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648AFCF1" w14:textId="77777777" w:rsidR="009F6B49" w:rsidRPr="00882148" w:rsidRDefault="009F6B49" w:rsidP="009F6B49">
            <w:pPr>
              <w:pStyle w:val="TableText"/>
              <w:rPr>
                <w:sz w:val="22"/>
                <w:szCs w:val="22"/>
              </w:rPr>
            </w:pPr>
            <w:r w:rsidRPr="00882148">
              <w:rPr>
                <w:sz w:val="22"/>
                <w:szCs w:val="22"/>
              </w:rPr>
              <w:t>Entry Type: Separation (SEP-27), Other Than Honorable Discharge and VA Benefits</w:t>
            </w:r>
          </w:p>
          <w:p w14:paraId="4316A3E9" w14:textId="77777777" w:rsidR="009F6B49" w:rsidRPr="00882148" w:rsidRDefault="009F6B49" w:rsidP="009F6B49">
            <w:pPr>
              <w:pStyle w:val="TableText"/>
              <w:rPr>
                <w:sz w:val="22"/>
                <w:szCs w:val="22"/>
              </w:rPr>
            </w:pPr>
            <w:r w:rsidRPr="00882148">
              <w:rPr>
                <w:sz w:val="22"/>
                <w:szCs w:val="22"/>
              </w:rPr>
              <w:t>Reference:   Military Separations, COMDTINST M1000.4(series), 1.B.</w:t>
            </w:r>
          </w:p>
          <w:p w14:paraId="569AECDF" w14:textId="77777777" w:rsidR="009F6B49" w:rsidRPr="00882148" w:rsidRDefault="009F6B49" w:rsidP="009F6B49">
            <w:pPr>
              <w:pStyle w:val="TableText"/>
              <w:rPr>
                <w:sz w:val="22"/>
                <w:szCs w:val="22"/>
              </w:rPr>
            </w:pPr>
            <w:r w:rsidRPr="00882148">
              <w:rPr>
                <w:sz w:val="22"/>
                <w:szCs w:val="22"/>
              </w:rPr>
              <w:t xml:space="preserve">Responsible Level: SPO </w:t>
            </w:r>
          </w:p>
          <w:p w14:paraId="107E0EF1" w14:textId="77777777" w:rsidR="009F6B49" w:rsidRPr="00882148" w:rsidRDefault="009F6B49" w:rsidP="009F6B49">
            <w:pPr>
              <w:pStyle w:val="TableText"/>
              <w:rPr>
                <w:sz w:val="22"/>
                <w:szCs w:val="22"/>
              </w:rPr>
            </w:pPr>
            <w:r w:rsidRPr="00882148">
              <w:rPr>
                <w:sz w:val="22"/>
                <w:szCs w:val="22"/>
              </w:rPr>
              <w:t xml:space="preserve">Entry: </w:t>
            </w:r>
          </w:p>
          <w:bookmarkStart w:id="0" w:name="Text17"/>
          <w:p w14:paraId="4F0FE48E" w14:textId="77777777" w:rsidR="009F6B49" w:rsidRPr="00882148" w:rsidRDefault="009F6B49" w:rsidP="009F6B49">
            <w:pPr>
              <w:pStyle w:val="TableText"/>
              <w:rPr>
                <w:sz w:val="22"/>
                <w:szCs w:val="22"/>
              </w:rPr>
            </w:pPr>
            <w:r w:rsidRPr="00882148">
              <w:rPr>
                <w:sz w:val="22"/>
                <w:szCs w:val="22"/>
              </w:rPr>
              <w:fldChar w:fldCharType="begin">
                <w:ffData>
                  <w:name w:val="Text17"/>
                  <w:enabled/>
                  <w:calcOnExit w:val="0"/>
                  <w:textInput>
                    <w:default w:val="DDMMMYYYY"/>
                  </w:textInput>
                </w:ffData>
              </w:fldChar>
            </w:r>
            <w:r w:rsidRPr="00882148">
              <w:rPr>
                <w:sz w:val="22"/>
                <w:szCs w:val="22"/>
              </w:rPr>
              <w:instrText xml:space="preserve"> FORMTEXT </w:instrText>
            </w:r>
            <w:r w:rsidRPr="00882148">
              <w:rPr>
                <w:sz w:val="22"/>
                <w:szCs w:val="22"/>
              </w:rPr>
            </w:r>
            <w:r w:rsidRPr="00882148">
              <w:rPr>
                <w:sz w:val="22"/>
                <w:szCs w:val="22"/>
              </w:rPr>
              <w:fldChar w:fldCharType="separate"/>
            </w:r>
            <w:r w:rsidRPr="00882148">
              <w:rPr>
                <w:noProof/>
                <w:sz w:val="22"/>
                <w:szCs w:val="22"/>
              </w:rPr>
              <w:t>DDMMMYYYY</w:t>
            </w:r>
            <w:r w:rsidRPr="00882148">
              <w:rPr>
                <w:sz w:val="22"/>
                <w:szCs w:val="22"/>
              </w:rPr>
              <w:fldChar w:fldCharType="end"/>
            </w:r>
            <w:bookmarkEnd w:id="0"/>
            <w:r w:rsidRPr="00882148">
              <w:rPr>
                <w:sz w:val="22"/>
                <w:szCs w:val="22"/>
              </w:rPr>
              <w:t>:  This Administrative Remarks (CG-3307) entry is to advise you that despite receiving administrative separation, or mandatory discharge, under conditions other than Honorable you are eligible to petition the Veterans Benefits Administration of the Department of Veterans Affairs to receive certain benefits under the laws administered by the Secretary of Veterans Affairs.</w:t>
            </w:r>
          </w:p>
          <w:p w14:paraId="2FBFED7C" w14:textId="77777777" w:rsidR="009F6B49" w:rsidRPr="00882148" w:rsidRDefault="009F6B49" w:rsidP="009F6B49">
            <w:pPr>
              <w:pStyle w:val="TableText"/>
              <w:rPr>
                <w:sz w:val="22"/>
                <w:szCs w:val="22"/>
              </w:rPr>
            </w:pPr>
          </w:p>
          <w:p w14:paraId="710675FA" w14:textId="77777777" w:rsidR="009F6B49" w:rsidRPr="00882148" w:rsidRDefault="009F6B49" w:rsidP="009F6B49">
            <w:pPr>
              <w:pStyle w:val="TableText"/>
              <w:rPr>
                <w:sz w:val="22"/>
                <w:szCs w:val="22"/>
              </w:rPr>
            </w:pPr>
          </w:p>
          <w:p w14:paraId="1FE8E00C" w14:textId="77777777" w:rsidR="009F6B49" w:rsidRPr="00882148" w:rsidRDefault="009F6B49" w:rsidP="009F6B49">
            <w:pPr>
              <w:pStyle w:val="TableText"/>
              <w:rPr>
                <w:sz w:val="22"/>
                <w:szCs w:val="22"/>
              </w:rPr>
            </w:pPr>
          </w:p>
          <w:p w14:paraId="43E7F950" w14:textId="77777777" w:rsidR="009F6B49" w:rsidRPr="00882148" w:rsidRDefault="009F6B49" w:rsidP="009F6B49">
            <w:pPr>
              <w:pStyle w:val="TableText"/>
              <w:rPr>
                <w:sz w:val="22"/>
                <w:szCs w:val="22"/>
              </w:rPr>
            </w:pPr>
          </w:p>
          <w:p w14:paraId="35543A72" w14:textId="77777777" w:rsidR="009F6B49" w:rsidRPr="00882148" w:rsidRDefault="009F6B49" w:rsidP="009F6B49">
            <w:pPr>
              <w:pStyle w:val="TableText"/>
              <w:ind w:left="1440"/>
              <w:rPr>
                <w:sz w:val="22"/>
                <w:szCs w:val="22"/>
              </w:rPr>
            </w:pPr>
          </w:p>
          <w:p w14:paraId="7B52ECB8" w14:textId="77777777" w:rsidR="009F6B49" w:rsidRPr="00882148" w:rsidRDefault="009F6B49" w:rsidP="009F6B49">
            <w:pPr>
              <w:pStyle w:val="TableText"/>
              <w:ind w:left="5040"/>
              <w:rPr>
                <w:sz w:val="22"/>
                <w:szCs w:val="22"/>
              </w:rPr>
            </w:pPr>
            <w:r w:rsidRPr="00882148">
              <w:rPr>
                <w:sz w:val="22"/>
                <w:szCs w:val="22"/>
              </w:rPr>
              <w:fldChar w:fldCharType="begin">
                <w:ffData>
                  <w:name w:val=""/>
                  <w:enabled/>
                  <w:calcOnExit w:val="0"/>
                  <w:textInput>
                    <w:default w:val="Signature of Member"/>
                  </w:textInput>
                </w:ffData>
              </w:fldChar>
            </w:r>
            <w:r w:rsidRPr="00882148">
              <w:rPr>
                <w:sz w:val="22"/>
                <w:szCs w:val="22"/>
              </w:rPr>
              <w:instrText xml:space="preserve"> FORMTEXT </w:instrText>
            </w:r>
            <w:r w:rsidRPr="00882148">
              <w:rPr>
                <w:sz w:val="22"/>
                <w:szCs w:val="22"/>
              </w:rPr>
            </w:r>
            <w:r w:rsidRPr="00882148">
              <w:rPr>
                <w:sz w:val="22"/>
                <w:szCs w:val="22"/>
              </w:rPr>
              <w:fldChar w:fldCharType="separate"/>
            </w:r>
            <w:r w:rsidRPr="00882148">
              <w:rPr>
                <w:noProof/>
                <w:sz w:val="22"/>
                <w:szCs w:val="22"/>
              </w:rPr>
              <w:t>Signature of Member</w:t>
            </w:r>
            <w:r w:rsidRPr="00882148">
              <w:rPr>
                <w:sz w:val="22"/>
                <w:szCs w:val="22"/>
              </w:rPr>
              <w:fldChar w:fldCharType="end"/>
            </w:r>
          </w:p>
          <w:p w14:paraId="534328F9" w14:textId="4A835DAD" w:rsidR="0085780E" w:rsidRDefault="0085780E" w:rsidP="00E3556B">
            <w:pPr>
              <w:pStyle w:val="TableText"/>
              <w:spacing w:before="480"/>
              <w:jc w:val="both"/>
              <w:rPr>
                <w:sz w:val="20"/>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1"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1"/>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63AD3C90"/>
    <w:multiLevelType w:val="hybridMultilevel"/>
    <w:tmpl w:val="26806A4C"/>
    <w:lvl w:ilvl="0" w:tplc="7712788E">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720"/>
        </w:tabs>
        <w:ind w:left="-720" w:hanging="180"/>
      </w:pPr>
    </w:lvl>
    <w:lvl w:ilvl="6" w:tplc="0409000F" w:tentative="1">
      <w:start w:val="1"/>
      <w:numFmt w:val="decimal"/>
      <w:lvlText w:val="%7."/>
      <w:lvlJc w:val="left"/>
      <w:pPr>
        <w:tabs>
          <w:tab w:val="num" w:pos="0"/>
        </w:tabs>
        <w:ind w:left="0" w:hanging="360"/>
      </w:pPr>
    </w:lvl>
    <w:lvl w:ilvl="7" w:tplc="04090019" w:tentative="1">
      <w:start w:val="1"/>
      <w:numFmt w:val="lowerLetter"/>
      <w:lvlText w:val="%8."/>
      <w:lvlJc w:val="left"/>
      <w:pPr>
        <w:tabs>
          <w:tab w:val="num" w:pos="720"/>
        </w:tabs>
        <w:ind w:left="720" w:hanging="360"/>
      </w:pPr>
    </w:lvl>
    <w:lvl w:ilvl="8" w:tplc="0409001B" w:tentative="1">
      <w:start w:val="1"/>
      <w:numFmt w:val="lowerRoman"/>
      <w:lvlText w:val="%9."/>
      <w:lvlJc w:val="right"/>
      <w:pPr>
        <w:tabs>
          <w:tab w:val="num" w:pos="1440"/>
        </w:tabs>
        <w:ind w:left="1440" w:hanging="180"/>
      </w:pPr>
    </w:lvl>
  </w:abstractNum>
  <w:num w:numId="1" w16cid:durableId="1550803154">
    <w:abstractNumId w:val="0"/>
  </w:num>
  <w:num w:numId="2" w16cid:durableId="8566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06293"/>
    <w:rsid w:val="00056AC5"/>
    <w:rsid w:val="000630D6"/>
    <w:rsid w:val="0007098A"/>
    <w:rsid w:val="00076F39"/>
    <w:rsid w:val="00083228"/>
    <w:rsid w:val="000E66D6"/>
    <w:rsid w:val="00122125"/>
    <w:rsid w:val="001361CD"/>
    <w:rsid w:val="00152DD3"/>
    <w:rsid w:val="00163C84"/>
    <w:rsid w:val="001832C0"/>
    <w:rsid w:val="001A568A"/>
    <w:rsid w:val="001B3E1B"/>
    <w:rsid w:val="001B4A0B"/>
    <w:rsid w:val="0020138F"/>
    <w:rsid w:val="002224F9"/>
    <w:rsid w:val="00222DE2"/>
    <w:rsid w:val="002376BB"/>
    <w:rsid w:val="00241D7D"/>
    <w:rsid w:val="00263399"/>
    <w:rsid w:val="002763A4"/>
    <w:rsid w:val="002818D1"/>
    <w:rsid w:val="00295A5A"/>
    <w:rsid w:val="00296ABF"/>
    <w:rsid w:val="002B1376"/>
    <w:rsid w:val="003035C4"/>
    <w:rsid w:val="00317125"/>
    <w:rsid w:val="00325C45"/>
    <w:rsid w:val="003659B4"/>
    <w:rsid w:val="003904B8"/>
    <w:rsid w:val="00390BF6"/>
    <w:rsid w:val="003E0C3B"/>
    <w:rsid w:val="00417D87"/>
    <w:rsid w:val="00425FE0"/>
    <w:rsid w:val="004727E5"/>
    <w:rsid w:val="00486E00"/>
    <w:rsid w:val="004B7A7B"/>
    <w:rsid w:val="004C6155"/>
    <w:rsid w:val="004F02DC"/>
    <w:rsid w:val="00506E87"/>
    <w:rsid w:val="0051103F"/>
    <w:rsid w:val="005A4B3C"/>
    <w:rsid w:val="005C5F95"/>
    <w:rsid w:val="005D2AB5"/>
    <w:rsid w:val="005D7412"/>
    <w:rsid w:val="005E66D4"/>
    <w:rsid w:val="005F4CBD"/>
    <w:rsid w:val="00603E4D"/>
    <w:rsid w:val="00605A5B"/>
    <w:rsid w:val="00613CAC"/>
    <w:rsid w:val="006339E4"/>
    <w:rsid w:val="00643AA7"/>
    <w:rsid w:val="006558D6"/>
    <w:rsid w:val="0068647B"/>
    <w:rsid w:val="006A0A28"/>
    <w:rsid w:val="006A231B"/>
    <w:rsid w:val="006B64A5"/>
    <w:rsid w:val="006B735A"/>
    <w:rsid w:val="006B78F9"/>
    <w:rsid w:val="006C64F7"/>
    <w:rsid w:val="006F1CF7"/>
    <w:rsid w:val="0072337B"/>
    <w:rsid w:val="007458FB"/>
    <w:rsid w:val="007505EE"/>
    <w:rsid w:val="0077171C"/>
    <w:rsid w:val="00783AF3"/>
    <w:rsid w:val="00794C69"/>
    <w:rsid w:val="007D043C"/>
    <w:rsid w:val="007D5059"/>
    <w:rsid w:val="00810532"/>
    <w:rsid w:val="00827829"/>
    <w:rsid w:val="008568E2"/>
    <w:rsid w:val="0085780E"/>
    <w:rsid w:val="008630E6"/>
    <w:rsid w:val="00896797"/>
    <w:rsid w:val="008B2B74"/>
    <w:rsid w:val="008C5D9C"/>
    <w:rsid w:val="008D53A1"/>
    <w:rsid w:val="008D54FC"/>
    <w:rsid w:val="00935509"/>
    <w:rsid w:val="009758F1"/>
    <w:rsid w:val="00983524"/>
    <w:rsid w:val="009D07E5"/>
    <w:rsid w:val="009D781E"/>
    <w:rsid w:val="009E2A9A"/>
    <w:rsid w:val="009F6B49"/>
    <w:rsid w:val="00A27DF7"/>
    <w:rsid w:val="00A90383"/>
    <w:rsid w:val="00A907E8"/>
    <w:rsid w:val="00AA3939"/>
    <w:rsid w:val="00AB11EB"/>
    <w:rsid w:val="00AB14F0"/>
    <w:rsid w:val="00AD44DC"/>
    <w:rsid w:val="00B30B16"/>
    <w:rsid w:val="00B42F68"/>
    <w:rsid w:val="00B521C4"/>
    <w:rsid w:val="00B52D59"/>
    <w:rsid w:val="00B706B8"/>
    <w:rsid w:val="00C06077"/>
    <w:rsid w:val="00C14B36"/>
    <w:rsid w:val="00C27063"/>
    <w:rsid w:val="00C5236C"/>
    <w:rsid w:val="00C610CE"/>
    <w:rsid w:val="00C93ED8"/>
    <w:rsid w:val="00CC44B1"/>
    <w:rsid w:val="00CC450B"/>
    <w:rsid w:val="00CF4390"/>
    <w:rsid w:val="00D1043E"/>
    <w:rsid w:val="00D23913"/>
    <w:rsid w:val="00D52D03"/>
    <w:rsid w:val="00D53FCF"/>
    <w:rsid w:val="00D7000D"/>
    <w:rsid w:val="00D85CB4"/>
    <w:rsid w:val="00DB171C"/>
    <w:rsid w:val="00DB32BA"/>
    <w:rsid w:val="00DC5DEB"/>
    <w:rsid w:val="00DE5B37"/>
    <w:rsid w:val="00DF6710"/>
    <w:rsid w:val="00E06931"/>
    <w:rsid w:val="00E23802"/>
    <w:rsid w:val="00E3556B"/>
    <w:rsid w:val="00E45FFF"/>
    <w:rsid w:val="00EA1CD7"/>
    <w:rsid w:val="00ED0C61"/>
    <w:rsid w:val="00ED78E3"/>
    <w:rsid w:val="00FC4227"/>
    <w:rsid w:val="00FD2AEE"/>
    <w:rsid w:val="00FF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character" w:styleId="Hyperlink">
    <w:name w:val="Hyperlink"/>
    <w:uiPriority w:val="99"/>
    <w:unhideWhenUsed/>
    <w:rsid w:val="00B30B16"/>
    <w:rPr>
      <w:color w:val="0563C1"/>
      <w:u w:val="single"/>
    </w:rPr>
  </w:style>
  <w:style w:type="paragraph" w:customStyle="1" w:styleId="Default">
    <w:name w:val="Default"/>
    <w:rsid w:val="00E3556B"/>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Administrative Remarks</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5</cp:revision>
  <dcterms:created xsi:type="dcterms:W3CDTF">2023-10-25T15:13:00Z</dcterms:created>
  <dcterms:modified xsi:type="dcterms:W3CDTF">2023-10-26T20:18:00Z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