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0"/>
        <w:gridCol w:w="2280"/>
        <w:gridCol w:w="3360"/>
      </w:tblGrid>
      <w:tr w:rsidR="0085780E" w14:paraId="534328F0" w14:textId="77777777">
        <w:trPr>
          <w:trHeight w:val="1065"/>
        </w:trPr>
        <w:tc>
          <w:tcPr>
            <w:tcW w:w="10800" w:type="dxa"/>
            <w:gridSpan w:val="3"/>
          </w:tcPr>
          <w:p w14:paraId="534328ED" w14:textId="77777777" w:rsidR="0085780E" w:rsidRDefault="00C610CE">
            <w:pPr>
              <w:pStyle w:val="TableParagraph"/>
              <w:spacing w:before="53"/>
              <w:ind w:left="3416"/>
              <w:rPr>
                <w:sz w:val="20"/>
              </w:rPr>
            </w:pPr>
            <w:r>
              <w:rPr>
                <w:sz w:val="20"/>
              </w:rPr>
              <w:t>DEPARTMENT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HOMELAND</w:t>
            </w:r>
            <w:r>
              <w:rPr>
                <w:spacing w:val="-2"/>
                <w:sz w:val="20"/>
              </w:rPr>
              <w:t xml:space="preserve"> SECURITY</w:t>
            </w:r>
          </w:p>
          <w:p w14:paraId="534328EE" w14:textId="77777777" w:rsidR="0085780E" w:rsidRDefault="00C610CE">
            <w:pPr>
              <w:pStyle w:val="TableParagraph"/>
              <w:spacing w:before="10"/>
              <w:ind w:left="4444"/>
              <w:rPr>
                <w:sz w:val="20"/>
              </w:rPr>
            </w:pPr>
            <w:r>
              <w:rPr>
                <w:sz w:val="20"/>
              </w:rPr>
              <w:t xml:space="preserve">U.S. COAST </w:t>
            </w:r>
            <w:r>
              <w:rPr>
                <w:spacing w:val="-2"/>
                <w:sz w:val="20"/>
              </w:rPr>
              <w:t>GUARD</w:t>
            </w:r>
          </w:p>
          <w:p w14:paraId="534328EF" w14:textId="77777777" w:rsidR="0085780E" w:rsidRDefault="00C610CE">
            <w:pPr>
              <w:pStyle w:val="TableParagraph"/>
              <w:spacing w:before="184"/>
              <w:ind w:left="3726" w:right="37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ADMINISTRATIVE </w:t>
            </w:r>
            <w:r>
              <w:rPr>
                <w:b/>
                <w:spacing w:val="-2"/>
                <w:sz w:val="24"/>
              </w:rPr>
              <w:t>REMARKS</w:t>
            </w:r>
          </w:p>
        </w:tc>
      </w:tr>
      <w:tr w:rsidR="0085780E" w14:paraId="534328F8" w14:textId="77777777">
        <w:trPr>
          <w:trHeight w:val="2505"/>
        </w:trPr>
        <w:tc>
          <w:tcPr>
            <w:tcW w:w="10800" w:type="dxa"/>
            <w:gridSpan w:val="3"/>
          </w:tcPr>
          <w:p w14:paraId="534328F1" w14:textId="77777777" w:rsidR="0085780E" w:rsidRDefault="00C610CE">
            <w:pPr>
              <w:pStyle w:val="TableParagraph"/>
              <w:spacing w:before="38"/>
              <w:ind w:left="3726" w:right="371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PRIVACY ACT </w:t>
            </w:r>
            <w:r>
              <w:rPr>
                <w:b/>
                <w:spacing w:val="-2"/>
                <w:sz w:val="16"/>
              </w:rPr>
              <w:t>STATEMENT</w:t>
            </w:r>
          </w:p>
          <w:p w14:paraId="534328F2" w14:textId="77777777" w:rsidR="0085780E" w:rsidRDefault="0085780E"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 w14:paraId="534328F3" w14:textId="77777777" w:rsidR="0085780E" w:rsidRDefault="00C610CE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Pursuant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U.S.C.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§552a(e)(3),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Privacy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Statement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serves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inform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you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why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DHS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requesting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information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form.</w:t>
            </w:r>
          </w:p>
          <w:p w14:paraId="534328F4" w14:textId="77777777" w:rsidR="0085780E" w:rsidRDefault="00C610CE">
            <w:pPr>
              <w:pStyle w:val="TableParagraph"/>
              <w:spacing w:before="68"/>
              <w:rPr>
                <w:sz w:val="16"/>
              </w:rPr>
            </w:pPr>
            <w:r>
              <w:rPr>
                <w:b/>
                <w:sz w:val="16"/>
              </w:rPr>
              <w:t>AUTHORITY</w:t>
            </w:r>
            <w:r>
              <w:rPr>
                <w:sz w:val="16"/>
              </w:rPr>
              <w:t>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14 U.S.C. § </w:t>
            </w:r>
            <w:r>
              <w:rPr>
                <w:spacing w:val="-5"/>
                <w:sz w:val="16"/>
              </w:rPr>
              <w:t>505</w:t>
            </w:r>
          </w:p>
          <w:p w14:paraId="534328F5" w14:textId="77777777" w:rsidR="0085780E" w:rsidRDefault="00C610CE">
            <w:pPr>
              <w:pStyle w:val="TableParagraph"/>
              <w:spacing w:before="68" w:line="249" w:lineRule="auto"/>
              <w:rPr>
                <w:sz w:val="16"/>
              </w:rPr>
            </w:pPr>
            <w:r>
              <w:rPr>
                <w:b/>
                <w:sz w:val="16"/>
              </w:rPr>
              <w:t>PURPOSE</w:t>
            </w:r>
            <w:r>
              <w:rPr>
                <w:sz w:val="16"/>
              </w:rPr>
              <w:t>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document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USCG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service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member’s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achievements,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accomplishments,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Uniform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Military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Justice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(UCMJ)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infraction(s),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any other USCG military pay or personnel activity.</w:t>
            </w:r>
          </w:p>
          <w:p w14:paraId="534328F6" w14:textId="77777777" w:rsidR="0085780E" w:rsidRDefault="00C610CE">
            <w:pPr>
              <w:pStyle w:val="TableParagraph"/>
              <w:spacing w:before="61" w:line="249" w:lineRule="auto"/>
              <w:ind w:right="112"/>
              <w:rPr>
                <w:sz w:val="16"/>
              </w:rPr>
            </w:pPr>
            <w:r>
              <w:rPr>
                <w:b/>
                <w:sz w:val="16"/>
              </w:rPr>
              <w:t>ROUTINE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USES: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Authorized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USCG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officials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will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information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validate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USCG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service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member’s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achievements,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accomplishments,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UCMJ infraction(s) or any other USCG military pay or personnel activity. Any external disclosures of information within this record will be made in accordance with DHS/USCG-014, Military Pay and Personnel, 76 Federal Register 66933 (October 28, 2011).</w:t>
            </w:r>
          </w:p>
          <w:p w14:paraId="534328F7" w14:textId="77777777" w:rsidR="0085780E" w:rsidRDefault="00C610CE">
            <w:pPr>
              <w:pStyle w:val="TableParagraph"/>
              <w:spacing w:before="62" w:line="249" w:lineRule="auto"/>
              <w:rPr>
                <w:sz w:val="16"/>
              </w:rPr>
            </w:pPr>
            <w:r>
              <w:rPr>
                <w:b/>
                <w:sz w:val="16"/>
              </w:rPr>
              <w:t>CONSEQUENCES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FAILURE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TO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PROVIDE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INFORMATION:</w:t>
            </w:r>
            <w:r>
              <w:rPr>
                <w:b/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Providing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information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voluntary.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However,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failure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provide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information may result in a delay in administrating this form.</w:t>
            </w:r>
          </w:p>
        </w:tc>
      </w:tr>
      <w:tr w:rsidR="0085780E" w14:paraId="534328FA" w14:textId="77777777">
        <w:trPr>
          <w:trHeight w:val="9105"/>
        </w:trPr>
        <w:tc>
          <w:tcPr>
            <w:tcW w:w="10800" w:type="dxa"/>
            <w:gridSpan w:val="3"/>
          </w:tcPr>
          <w:p w14:paraId="4F109991" w14:textId="77777777" w:rsidR="00202AC3" w:rsidRDefault="00202AC3" w:rsidP="00202AC3">
            <w:pPr>
              <w:pStyle w:val="TableText"/>
              <w:tabs>
                <w:tab w:val="left" w:pos="1234"/>
              </w:tabs>
            </w:pPr>
            <w:r>
              <w:t>Entry Type:</w:t>
            </w:r>
            <w:r>
              <w:tab/>
            </w:r>
            <w:r>
              <w:rPr>
                <w:sz w:val="22"/>
              </w:rPr>
              <w:t xml:space="preserve">Separation (SEP-25a) </w:t>
            </w:r>
            <w:r w:rsidRPr="00362993">
              <w:rPr>
                <w:sz w:val="22"/>
              </w:rPr>
              <w:t>Undergoing Medical Treatment or Hospitalization</w:t>
            </w:r>
            <w:r>
              <w:rPr>
                <w:sz w:val="22"/>
              </w:rPr>
              <w:t xml:space="preserve">-Desires Separation Follow-up </w:t>
            </w:r>
          </w:p>
          <w:p w14:paraId="4AE0374D" w14:textId="77777777" w:rsidR="00202AC3" w:rsidRDefault="00202AC3" w:rsidP="00202AC3">
            <w:pPr>
              <w:pStyle w:val="TableText"/>
              <w:tabs>
                <w:tab w:val="left" w:pos="1234"/>
              </w:tabs>
              <w:ind w:left="1152" w:hanging="1152"/>
              <w:rPr>
                <w:sz w:val="22"/>
              </w:rPr>
            </w:pPr>
            <w:r>
              <w:t>Reference:</w:t>
            </w:r>
            <w:r>
              <w:tab/>
            </w:r>
            <w:r>
              <w:tab/>
            </w:r>
            <w:r>
              <w:rPr>
                <w:sz w:val="22"/>
              </w:rPr>
              <w:t>Military Separations, COMDTINST M1000.4 (series), Art. 1.B.11.f.(1)(c).</w:t>
            </w:r>
          </w:p>
          <w:p w14:paraId="16B666D5" w14:textId="77777777" w:rsidR="00202AC3" w:rsidRDefault="00202AC3" w:rsidP="00202AC3">
            <w:pPr>
              <w:pStyle w:val="TableText"/>
              <w:tabs>
                <w:tab w:val="left" w:pos="1234"/>
              </w:tabs>
            </w:pPr>
          </w:p>
          <w:p w14:paraId="6E93B565" w14:textId="77777777" w:rsidR="00202AC3" w:rsidRDefault="00202AC3" w:rsidP="00202AC3">
            <w:pPr>
              <w:pStyle w:val="TableText"/>
              <w:rPr>
                <w:sz w:val="22"/>
              </w:rPr>
            </w:pPr>
            <w:r>
              <w:t>Responsible Level: Unit</w:t>
            </w:r>
            <w:r>
              <w:rPr>
                <w:sz w:val="22"/>
              </w:rPr>
              <w:t xml:space="preserve"> </w:t>
            </w:r>
          </w:p>
          <w:p w14:paraId="33A2D07D" w14:textId="77777777" w:rsidR="00202AC3" w:rsidRDefault="00202AC3" w:rsidP="00202AC3">
            <w:pPr>
              <w:pStyle w:val="TableText"/>
              <w:spacing w:after="120"/>
            </w:pPr>
            <w:r>
              <w:t xml:space="preserve">Entry:  </w:t>
            </w:r>
            <w:bookmarkStart w:id="0" w:name="Text17"/>
          </w:p>
          <w:p w14:paraId="08251B5D" w14:textId="77777777" w:rsidR="00202AC3" w:rsidRDefault="00202AC3" w:rsidP="000170D3">
            <w:pPr>
              <w:pStyle w:val="TableText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7"/>
                  <w:enabled/>
                  <w:calcOnExit w:val="0"/>
                  <w:textInput>
                    <w:default w:val="DDMMMYYYY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DDMMMYYYY</w:t>
            </w:r>
            <w:r>
              <w:rPr>
                <w:sz w:val="22"/>
              </w:rPr>
              <w:fldChar w:fldCharType="end"/>
            </w:r>
            <w:bookmarkStart w:id="1" w:name="Text18"/>
            <w:bookmarkEnd w:id="0"/>
            <w:r>
              <w:rPr>
                <w:sz w:val="22"/>
              </w:rPr>
              <w:t xml:space="preserve">:  </w:t>
            </w:r>
            <w:r w:rsidRPr="00362993">
              <w:rPr>
                <w:sz w:val="22"/>
              </w:rPr>
              <w:t xml:space="preserve">I, </w:t>
            </w: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irst MI. LastName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First MI. LastName</w:t>
            </w:r>
            <w:r>
              <w:rPr>
                <w:sz w:val="22"/>
              </w:rPr>
              <w:fldChar w:fldCharType="end"/>
            </w:r>
            <w:r w:rsidRPr="00362993">
              <w:rPr>
                <w:sz w:val="22"/>
              </w:rPr>
              <w:t xml:space="preserve"> ,</w:t>
            </w:r>
            <w:r>
              <w:rPr>
                <w:sz w:val="22"/>
              </w:rPr>
              <w:t xml:space="preserve"> </w:t>
            </w:r>
            <w:r w:rsidRPr="00CB40F9">
              <w:rPr>
                <w:sz w:val="22"/>
              </w:rPr>
              <w:t>desire to separate from the Coast Guard despite the fact separation</w:t>
            </w:r>
            <w:r>
              <w:rPr>
                <w:sz w:val="22"/>
              </w:rPr>
              <w:t xml:space="preserve"> </w:t>
            </w:r>
            <w:r w:rsidRPr="00CB40F9">
              <w:rPr>
                <w:sz w:val="22"/>
              </w:rPr>
              <w:t xml:space="preserve">may prejudice any rights or benefits to which I may be entitled </w:t>
            </w:r>
            <w:proofErr w:type="gramStart"/>
            <w:r w:rsidRPr="00CB40F9">
              <w:rPr>
                <w:sz w:val="22"/>
              </w:rPr>
              <w:t>as a result of</w:t>
            </w:r>
            <w:proofErr w:type="gramEnd"/>
            <w:r w:rsidRPr="00CB40F9">
              <w:rPr>
                <w:sz w:val="22"/>
              </w:rPr>
              <w:t xml:space="preserve"> physical</w:t>
            </w:r>
            <w:r>
              <w:rPr>
                <w:sz w:val="22"/>
              </w:rPr>
              <w:t xml:space="preserve"> </w:t>
            </w:r>
            <w:r w:rsidRPr="00CB40F9">
              <w:rPr>
                <w:sz w:val="22"/>
              </w:rPr>
              <w:t>evaluation board hearings under 10 U.S.C. §61. I have been duly advised of my rights</w:t>
            </w:r>
            <w:r>
              <w:rPr>
                <w:sz w:val="22"/>
              </w:rPr>
              <w:t xml:space="preserve"> </w:t>
            </w:r>
            <w:r w:rsidRPr="00CB40F9">
              <w:rPr>
                <w:sz w:val="22"/>
              </w:rPr>
              <w:t>in this matter and request the Coast Guard to discharge me as soon as possible without</w:t>
            </w:r>
            <w:r>
              <w:rPr>
                <w:sz w:val="22"/>
              </w:rPr>
              <w:t xml:space="preserve"> </w:t>
            </w:r>
            <w:r w:rsidRPr="00CB40F9">
              <w:rPr>
                <w:sz w:val="22"/>
              </w:rPr>
              <w:t>further hearing and without disability, retirement, or severance pay and without any</w:t>
            </w:r>
            <w:r>
              <w:rPr>
                <w:sz w:val="22"/>
              </w:rPr>
              <w:t xml:space="preserve"> </w:t>
            </w:r>
            <w:r w:rsidRPr="00CB40F9">
              <w:rPr>
                <w:sz w:val="22"/>
              </w:rPr>
              <w:t>compensation whatsoever. I understand I am not required and am under no obligation to</w:t>
            </w:r>
            <w:r>
              <w:rPr>
                <w:sz w:val="22"/>
              </w:rPr>
              <w:t xml:space="preserve"> </w:t>
            </w:r>
            <w:r w:rsidRPr="00CB40F9">
              <w:rPr>
                <w:sz w:val="22"/>
              </w:rPr>
              <w:t>give this statement and I hereby certify I give this statement voluntarily.</w:t>
            </w:r>
          </w:p>
          <w:p w14:paraId="12976AFF" w14:textId="77777777" w:rsidR="00202AC3" w:rsidRDefault="00202AC3" w:rsidP="00202AC3">
            <w:pPr>
              <w:pStyle w:val="TableText"/>
              <w:spacing w:after="120"/>
              <w:ind w:left="162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  <w:bookmarkEnd w:id="1"/>
          <w:p w14:paraId="55F0728E" w14:textId="77777777" w:rsidR="00202AC3" w:rsidRDefault="00202AC3" w:rsidP="00202AC3">
            <w:pPr>
              <w:pStyle w:val="TableText"/>
              <w:spacing w:before="480"/>
              <w:ind w:left="4392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irst MI. LastName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First MI. LastName</w:t>
            </w:r>
            <w:r>
              <w:rPr>
                <w:sz w:val="22"/>
              </w:rPr>
              <w:fldChar w:fldCharType="end"/>
            </w:r>
          </w:p>
          <w:p w14:paraId="04679B17" w14:textId="77777777" w:rsidR="00202AC3" w:rsidRDefault="00202AC3" w:rsidP="00202AC3">
            <w:pPr>
              <w:pStyle w:val="TableText"/>
              <w:spacing w:after="120"/>
              <w:ind w:left="4392"/>
              <w:rPr>
                <w:sz w:val="22"/>
                <w:szCs w:val="22"/>
              </w:rPr>
            </w:pPr>
          </w:p>
          <w:p w14:paraId="15B56B3E" w14:textId="77777777" w:rsidR="00202AC3" w:rsidRDefault="00202AC3" w:rsidP="00202AC3">
            <w:pPr>
              <w:pStyle w:val="TableText"/>
              <w:spacing w:after="120"/>
              <w:ind w:left="4392"/>
              <w:rPr>
                <w:sz w:val="22"/>
                <w:szCs w:val="22"/>
              </w:rPr>
            </w:pPr>
          </w:p>
          <w:p w14:paraId="6BDFF19A" w14:textId="77777777" w:rsidR="00202AC3" w:rsidRDefault="00202AC3" w:rsidP="00202AC3">
            <w:pPr>
              <w:pStyle w:val="TableText"/>
              <w:spacing w:after="120"/>
              <w:ind w:left="162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7"/>
                  <w:enabled/>
                  <w:calcOnExit w:val="0"/>
                  <w:textInput>
                    <w:default w:val="DDMMMYYYY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DDMMMYYYY</w:t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>:  Signature of witnessing officer.</w:t>
            </w:r>
          </w:p>
          <w:p w14:paraId="0944971C" w14:textId="77777777" w:rsidR="00202AC3" w:rsidRDefault="00202AC3" w:rsidP="00202AC3">
            <w:pPr>
              <w:pStyle w:val="TableText"/>
              <w:spacing w:after="120"/>
              <w:ind w:left="162"/>
              <w:rPr>
                <w:sz w:val="22"/>
              </w:rPr>
            </w:pPr>
          </w:p>
          <w:p w14:paraId="2765D1E2" w14:textId="77777777" w:rsidR="00202AC3" w:rsidRDefault="00202AC3" w:rsidP="00202AC3">
            <w:pPr>
              <w:pStyle w:val="TableText"/>
              <w:spacing w:before="480"/>
              <w:ind w:left="4392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irst  MI. LastName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First  MI. LastName</w:t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br/>
            </w:r>
            <w:r>
              <w:rPr>
                <w:sz w:val="22"/>
              </w:rPr>
              <w:fldChar w:fldCharType="begin">
                <w:ffData>
                  <w:name w:val="Text20"/>
                  <w:enabled/>
                  <w:calcOnExit w:val="0"/>
                  <w:textInput>
                    <w:default w:val="Rank and title"/>
                  </w:textInput>
                </w:ffData>
              </w:fldChar>
            </w:r>
            <w:bookmarkStart w:id="2" w:name="Text20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Rank and title</w:t>
            </w:r>
            <w:r>
              <w:rPr>
                <w:sz w:val="22"/>
              </w:rPr>
              <w:fldChar w:fldCharType="end"/>
            </w:r>
            <w:bookmarkEnd w:id="2"/>
          </w:p>
          <w:p w14:paraId="534328F9" w14:textId="706ADF97" w:rsidR="0085780E" w:rsidRDefault="0085780E" w:rsidP="00E3556B">
            <w:pPr>
              <w:pStyle w:val="TableText"/>
              <w:spacing w:before="480"/>
              <w:jc w:val="both"/>
              <w:rPr>
                <w:sz w:val="20"/>
              </w:rPr>
            </w:pPr>
          </w:p>
        </w:tc>
      </w:tr>
      <w:tr w:rsidR="0085780E" w14:paraId="534328FD" w14:textId="77777777">
        <w:trPr>
          <w:trHeight w:val="465"/>
        </w:trPr>
        <w:tc>
          <w:tcPr>
            <w:tcW w:w="5160" w:type="dxa"/>
          </w:tcPr>
          <w:p w14:paraId="681D4559" w14:textId="45FA6343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4"/>
                <w:sz w:val="14"/>
              </w:rPr>
            </w:pPr>
            <w:r>
              <w:rPr>
                <w:sz w:val="14"/>
              </w:rPr>
              <w:t xml:space="preserve">NAME OF PERMANENT </w:t>
            </w:r>
            <w:r>
              <w:rPr>
                <w:spacing w:val="-4"/>
                <w:sz w:val="14"/>
              </w:rPr>
              <w:t>UNIT</w:t>
            </w:r>
          </w:p>
          <w:p w14:paraId="534328FB" w14:textId="2B7D0A98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3" w:name="Text19"/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5640" w:type="dxa"/>
            <w:gridSpan w:val="2"/>
          </w:tcPr>
          <w:p w14:paraId="266D448C" w14:textId="48EB70B9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4"/>
                <w:sz w:val="14"/>
              </w:rPr>
            </w:pPr>
            <w:r>
              <w:rPr>
                <w:sz w:val="14"/>
              </w:rPr>
              <w:t xml:space="preserve">NAME OF UNIT PREPARING THIS </w:t>
            </w:r>
            <w:r>
              <w:rPr>
                <w:spacing w:val="-4"/>
                <w:sz w:val="14"/>
              </w:rPr>
              <w:t>FORM</w:t>
            </w:r>
          </w:p>
          <w:p w14:paraId="534328FC" w14:textId="689247F7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</w:tr>
      <w:tr w:rsidR="0085780E" w14:paraId="53432901" w14:textId="77777777">
        <w:trPr>
          <w:trHeight w:val="464"/>
        </w:trPr>
        <w:tc>
          <w:tcPr>
            <w:tcW w:w="5160" w:type="dxa"/>
          </w:tcPr>
          <w:p w14:paraId="683A81F6" w14:textId="2798A8F7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5"/>
                <w:sz w:val="14"/>
              </w:rPr>
            </w:pPr>
            <w:r>
              <w:rPr>
                <w:sz w:val="14"/>
              </w:rPr>
              <w:t>NAME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MEMBER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(Last,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 xml:space="preserve">First, </w:t>
            </w:r>
            <w:r>
              <w:rPr>
                <w:spacing w:val="-5"/>
                <w:sz w:val="14"/>
              </w:rPr>
              <w:t>MI)</w:t>
            </w:r>
          </w:p>
          <w:p w14:paraId="534328FE" w14:textId="261EDB97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  <w:tc>
          <w:tcPr>
            <w:tcW w:w="2280" w:type="dxa"/>
          </w:tcPr>
          <w:p w14:paraId="5C568637" w14:textId="7E67DF24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2"/>
                <w:sz w:val="14"/>
              </w:rPr>
            </w:pPr>
            <w:r>
              <w:rPr>
                <w:sz w:val="14"/>
              </w:rPr>
              <w:t xml:space="preserve">EMPLOYEE ID </w:t>
            </w:r>
            <w:r>
              <w:rPr>
                <w:spacing w:val="-2"/>
                <w:sz w:val="14"/>
              </w:rPr>
              <w:t>NUMBER</w:t>
            </w:r>
          </w:p>
          <w:p w14:paraId="534328FF" w14:textId="055E85D1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  <w:tc>
          <w:tcPr>
            <w:tcW w:w="3360" w:type="dxa"/>
          </w:tcPr>
          <w:p w14:paraId="2A76692C" w14:textId="1BAD78B4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2"/>
                <w:sz w:val="14"/>
              </w:rPr>
            </w:pPr>
            <w:r>
              <w:rPr>
                <w:spacing w:val="-2"/>
                <w:sz w:val="14"/>
              </w:rPr>
              <w:t>GRADE/RATE</w:t>
            </w:r>
          </w:p>
          <w:p w14:paraId="53432900" w14:textId="68FC6250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</w:tr>
    </w:tbl>
    <w:p w14:paraId="53432902" w14:textId="77777777" w:rsidR="0085780E" w:rsidRDefault="00C610CE">
      <w:pPr>
        <w:pStyle w:val="Title"/>
      </w:pPr>
      <w:r>
        <w:t>Scan</w:t>
      </w:r>
      <w:r>
        <w:rPr>
          <w:spacing w:val="-4"/>
        </w:rPr>
        <w:t xml:space="preserve"> </w:t>
      </w:r>
      <w:r>
        <w:t>original</w:t>
      </w:r>
      <w:r>
        <w:rPr>
          <w:spacing w:val="-2"/>
        </w:rPr>
        <w:t xml:space="preserve"> </w:t>
      </w:r>
      <w:r>
        <w:t>into</w:t>
      </w:r>
      <w:r>
        <w:rPr>
          <w:spacing w:val="-2"/>
        </w:rPr>
        <w:t xml:space="preserve"> </w:t>
      </w:r>
      <w:r>
        <w:t>member's</w:t>
      </w:r>
      <w:r>
        <w:rPr>
          <w:spacing w:val="-1"/>
        </w:rPr>
        <w:t xml:space="preserve"> </w:t>
      </w:r>
      <w:r>
        <w:rPr>
          <w:spacing w:val="-4"/>
        </w:rPr>
        <w:t>OMPF</w:t>
      </w:r>
    </w:p>
    <w:p w14:paraId="53432903" w14:textId="77777777" w:rsidR="0085780E" w:rsidRDefault="0085780E">
      <w:pPr>
        <w:pStyle w:val="BodyText"/>
        <w:ind w:left="0"/>
        <w:rPr>
          <w:b/>
          <w:sz w:val="15"/>
        </w:rPr>
      </w:pPr>
    </w:p>
    <w:p w14:paraId="53432904" w14:textId="77777777" w:rsidR="0085780E" w:rsidRDefault="0085780E">
      <w:pPr>
        <w:rPr>
          <w:sz w:val="15"/>
        </w:rPr>
        <w:sectPr w:rsidR="0085780E">
          <w:type w:val="continuous"/>
          <w:pgSz w:w="12240" w:h="15840"/>
          <w:pgMar w:top="700" w:right="600" w:bottom="0" w:left="600" w:header="720" w:footer="720" w:gutter="0"/>
          <w:cols w:space="720"/>
        </w:sectPr>
      </w:pPr>
    </w:p>
    <w:p w14:paraId="53432905" w14:textId="6A9D0606" w:rsidR="0085780E" w:rsidRDefault="00C610CE">
      <w:pPr>
        <w:pStyle w:val="BodyText"/>
        <w:spacing w:before="95"/>
      </w:pPr>
      <w:r>
        <w:t>CG-3307</w:t>
      </w:r>
      <w:r>
        <w:rPr>
          <w:spacing w:val="-6"/>
        </w:rPr>
        <w:t xml:space="preserve"> </w:t>
      </w:r>
      <w:r>
        <w:rPr>
          <w:spacing w:val="-2"/>
        </w:rPr>
        <w:t>(09/23)</w:t>
      </w:r>
    </w:p>
    <w:p w14:paraId="53432906" w14:textId="77777777" w:rsidR="0085780E" w:rsidRDefault="00C610CE">
      <w:pPr>
        <w:pStyle w:val="BodyText"/>
        <w:spacing w:before="9"/>
      </w:pPr>
      <w:r>
        <w:t xml:space="preserve">Expiration: </w:t>
      </w:r>
      <w:r>
        <w:rPr>
          <w:spacing w:val="-2"/>
        </w:rPr>
        <w:t>09/33</w:t>
      </w:r>
    </w:p>
    <w:p w14:paraId="53432907" w14:textId="77777777" w:rsidR="0085780E" w:rsidRDefault="00C610CE">
      <w:pPr>
        <w:pStyle w:val="BodyText"/>
        <w:spacing w:before="132"/>
      </w:pPr>
      <w:r>
        <w:br w:type="column"/>
      </w:r>
      <w:r>
        <w:t xml:space="preserve">PREVIOUS EDITIONS ARE </w:t>
      </w:r>
      <w:r>
        <w:rPr>
          <w:spacing w:val="-2"/>
        </w:rPr>
        <w:t>OBSOLETE</w:t>
      </w:r>
    </w:p>
    <w:p w14:paraId="53432908" w14:textId="77777777" w:rsidR="0085780E" w:rsidRDefault="00C610CE">
      <w:pPr>
        <w:pStyle w:val="BodyText"/>
        <w:spacing w:before="124"/>
      </w:pPr>
      <w:r>
        <w:br w:type="column"/>
      </w:r>
      <w:r>
        <w:t>Page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10"/>
        </w:rPr>
        <w:t>1</w:t>
      </w:r>
    </w:p>
    <w:sectPr w:rsidR="0085780E">
      <w:type w:val="continuous"/>
      <w:pgSz w:w="12240" w:h="15840"/>
      <w:pgMar w:top="700" w:right="600" w:bottom="0" w:left="600" w:header="720" w:footer="720" w:gutter="0"/>
      <w:cols w:num="3" w:space="720" w:equalWidth="0">
        <w:col w:w="1512" w:space="2208"/>
        <w:col w:w="3432" w:space="2728"/>
        <w:col w:w="11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E0153A"/>
    <w:multiLevelType w:val="hybridMultilevel"/>
    <w:tmpl w:val="E39C5D82"/>
    <w:lvl w:ilvl="0" w:tplc="4B1CDD0E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63AD3C90"/>
    <w:multiLevelType w:val="hybridMultilevel"/>
    <w:tmpl w:val="26806A4C"/>
    <w:lvl w:ilvl="0" w:tplc="7712788E">
      <w:start w:val="1"/>
      <w:numFmt w:val="decimal"/>
      <w:lvlText w:val="(%1)"/>
      <w:lvlJc w:val="left"/>
      <w:pPr>
        <w:tabs>
          <w:tab w:val="num" w:pos="-3960"/>
        </w:tabs>
        <w:ind w:left="-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3600"/>
        </w:tabs>
        <w:ind w:left="-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-2880"/>
        </w:tabs>
        <w:ind w:left="-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-2160"/>
        </w:tabs>
        <w:ind w:left="-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-1440"/>
        </w:tabs>
        <w:ind w:left="-14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-720"/>
        </w:tabs>
        <w:ind w:left="-7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0"/>
        </w:tabs>
        <w:ind w:left="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"/>
        </w:tabs>
        <w:ind w:left="7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440"/>
        </w:tabs>
        <w:ind w:left="1440" w:hanging="180"/>
      </w:pPr>
    </w:lvl>
  </w:abstractNum>
  <w:num w:numId="1" w16cid:durableId="1550803154">
    <w:abstractNumId w:val="0"/>
  </w:num>
  <w:num w:numId="2" w16cid:durableId="856602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80E"/>
    <w:rsid w:val="00006293"/>
    <w:rsid w:val="000170D3"/>
    <w:rsid w:val="00056AC5"/>
    <w:rsid w:val="000630D6"/>
    <w:rsid w:val="0007098A"/>
    <w:rsid w:val="00076F39"/>
    <w:rsid w:val="00083228"/>
    <w:rsid w:val="000E66D6"/>
    <w:rsid w:val="00122125"/>
    <w:rsid w:val="001361CD"/>
    <w:rsid w:val="00152DD3"/>
    <w:rsid w:val="00163C84"/>
    <w:rsid w:val="001832C0"/>
    <w:rsid w:val="001A568A"/>
    <w:rsid w:val="001B3E1B"/>
    <w:rsid w:val="001B4A0B"/>
    <w:rsid w:val="0020138F"/>
    <w:rsid w:val="00202AC3"/>
    <w:rsid w:val="002224F9"/>
    <w:rsid w:val="002376BB"/>
    <w:rsid w:val="00241D7D"/>
    <w:rsid w:val="00263399"/>
    <w:rsid w:val="002763A4"/>
    <w:rsid w:val="00295A5A"/>
    <w:rsid w:val="00296ABF"/>
    <w:rsid w:val="002B1376"/>
    <w:rsid w:val="003035C4"/>
    <w:rsid w:val="00317125"/>
    <w:rsid w:val="00325C45"/>
    <w:rsid w:val="003659B4"/>
    <w:rsid w:val="003904B8"/>
    <w:rsid w:val="00390BF6"/>
    <w:rsid w:val="003E0C3B"/>
    <w:rsid w:val="00417D87"/>
    <w:rsid w:val="00425FE0"/>
    <w:rsid w:val="004727E5"/>
    <w:rsid w:val="00486E00"/>
    <w:rsid w:val="004B7A7B"/>
    <w:rsid w:val="004C6155"/>
    <w:rsid w:val="004F02DC"/>
    <w:rsid w:val="00506E87"/>
    <w:rsid w:val="0051103F"/>
    <w:rsid w:val="005A4B3C"/>
    <w:rsid w:val="005C5F95"/>
    <w:rsid w:val="005D2AB5"/>
    <w:rsid w:val="005D7412"/>
    <w:rsid w:val="005E66D4"/>
    <w:rsid w:val="005F4CBD"/>
    <w:rsid w:val="00603E4D"/>
    <w:rsid w:val="00613CAC"/>
    <w:rsid w:val="006339E4"/>
    <w:rsid w:val="00643AA7"/>
    <w:rsid w:val="006558D6"/>
    <w:rsid w:val="0068647B"/>
    <w:rsid w:val="006A0A28"/>
    <w:rsid w:val="006A231B"/>
    <w:rsid w:val="006B64A5"/>
    <w:rsid w:val="006B735A"/>
    <w:rsid w:val="006B78F9"/>
    <w:rsid w:val="006C64F7"/>
    <w:rsid w:val="006F1CF7"/>
    <w:rsid w:val="0072337B"/>
    <w:rsid w:val="007458FB"/>
    <w:rsid w:val="007505EE"/>
    <w:rsid w:val="0077171C"/>
    <w:rsid w:val="00783AF3"/>
    <w:rsid w:val="00794C69"/>
    <w:rsid w:val="007D043C"/>
    <w:rsid w:val="007D5059"/>
    <w:rsid w:val="00810532"/>
    <w:rsid w:val="00827829"/>
    <w:rsid w:val="008568E2"/>
    <w:rsid w:val="0085780E"/>
    <w:rsid w:val="008630E6"/>
    <w:rsid w:val="00896797"/>
    <w:rsid w:val="008B2B74"/>
    <w:rsid w:val="008C5D9C"/>
    <w:rsid w:val="008D53A1"/>
    <w:rsid w:val="008D54FC"/>
    <w:rsid w:val="00935509"/>
    <w:rsid w:val="009758F1"/>
    <w:rsid w:val="00983524"/>
    <w:rsid w:val="009D07E5"/>
    <w:rsid w:val="009E2A9A"/>
    <w:rsid w:val="00A90383"/>
    <w:rsid w:val="00A907E8"/>
    <w:rsid w:val="00AA3939"/>
    <w:rsid w:val="00AB11EB"/>
    <w:rsid w:val="00AB14F0"/>
    <w:rsid w:val="00AD44DC"/>
    <w:rsid w:val="00B30B16"/>
    <w:rsid w:val="00B42F68"/>
    <w:rsid w:val="00B521C4"/>
    <w:rsid w:val="00B52D59"/>
    <w:rsid w:val="00B706B8"/>
    <w:rsid w:val="00C06077"/>
    <w:rsid w:val="00C27063"/>
    <w:rsid w:val="00C5236C"/>
    <w:rsid w:val="00C610CE"/>
    <w:rsid w:val="00C93ED8"/>
    <w:rsid w:val="00CC44B1"/>
    <w:rsid w:val="00CC450B"/>
    <w:rsid w:val="00CF4390"/>
    <w:rsid w:val="00D1043E"/>
    <w:rsid w:val="00D23913"/>
    <w:rsid w:val="00D52D03"/>
    <w:rsid w:val="00D53FCF"/>
    <w:rsid w:val="00D7000D"/>
    <w:rsid w:val="00D85CB4"/>
    <w:rsid w:val="00DB171C"/>
    <w:rsid w:val="00DB32BA"/>
    <w:rsid w:val="00DC5DEB"/>
    <w:rsid w:val="00DE5B37"/>
    <w:rsid w:val="00DF6710"/>
    <w:rsid w:val="00E06931"/>
    <w:rsid w:val="00E23802"/>
    <w:rsid w:val="00E3556B"/>
    <w:rsid w:val="00E45FFF"/>
    <w:rsid w:val="00EA1CD7"/>
    <w:rsid w:val="00ED0C61"/>
    <w:rsid w:val="00ED78E3"/>
    <w:rsid w:val="00FC4227"/>
    <w:rsid w:val="00FD2AEE"/>
    <w:rsid w:val="00FF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328ED"/>
  <w15:docId w15:val="{1A35C0A9-6857-4D74-BEB2-E1FDA564D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"/>
      <w:ind w:left="120"/>
    </w:pPr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30"/>
      <w:ind w:left="3530" w:right="3530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1"/>
      <w:ind w:left="119"/>
    </w:pPr>
  </w:style>
  <w:style w:type="paragraph" w:customStyle="1" w:styleId="TableText">
    <w:name w:val="Table Text"/>
    <w:basedOn w:val="Normal"/>
    <w:rsid w:val="00E06931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uiPriority w:val="99"/>
    <w:unhideWhenUsed/>
    <w:rsid w:val="00B30B16"/>
    <w:rPr>
      <w:color w:val="0563C1"/>
      <w:u w:val="single"/>
    </w:rPr>
  </w:style>
  <w:style w:type="paragraph" w:customStyle="1" w:styleId="Default">
    <w:name w:val="Default"/>
    <w:rsid w:val="00E3556B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Administrative Remarks</vt:lpstr>
    </vt:vector>
  </TitlesOfParts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Administrative Remarks</dc:title>
  <dc:subject>Administrative Remarks, CG-3307</dc:subject>
  <dc:creator>Emmot, Karen S CIV USCG PPC (USA)</dc:creator>
  <cp:lastModifiedBy>Emmot, Karen S CIV USCG PPC (USA)</cp:lastModifiedBy>
  <cp:revision>14</cp:revision>
  <dcterms:created xsi:type="dcterms:W3CDTF">2023-10-25T15:07:00Z</dcterms:created>
  <dcterms:modified xsi:type="dcterms:W3CDTF">2023-10-26T20:15:00Z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2023-09-20T00:00:00Z</vt:filetime>
  </property>
  <property fmtid="{D5CDD505-2E9C-101B-9397-08002B2CF9AE}" pid="3" name="Creator">
    <vt:lpwstr>Designer 6.5</vt:lpwstr>
  </property>
  <property fmtid="{D5CDD505-2E9C-101B-9397-08002B2CF9AE}" pid="4" name="LastSaved">
    <vt:filetime>2023-10-04T00:00:00Z</vt:filetime>
  </property>
  <property fmtid="{D5CDD505-2E9C-101B-9397-08002B2CF9AE}" pid="5" name="Producer">
    <vt:lpwstr>Designer 6.5</vt:lpwstr>
  </property>
</Properties>
</file>