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6361B165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6361B165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6361B165">
        <w:trPr>
          <w:trHeight w:val="9105"/>
        </w:trPr>
        <w:tc>
          <w:tcPr>
            <w:tcW w:w="10800" w:type="dxa"/>
            <w:gridSpan w:val="3"/>
          </w:tcPr>
          <w:p w14:paraId="5292F9BD" w14:textId="77777777" w:rsidR="005F32F0" w:rsidRPr="0054117E" w:rsidRDefault="005F32F0" w:rsidP="005F32F0">
            <w:pPr>
              <w:pStyle w:val="TableText"/>
              <w:tabs>
                <w:tab w:val="left" w:pos="1234"/>
              </w:tabs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Entry Type:</w:t>
            </w:r>
            <w:r w:rsidRPr="0054117E">
              <w:rPr>
                <w:sz w:val="22"/>
                <w:szCs w:val="24"/>
              </w:rPr>
              <w:tab/>
              <w:t>Selective Reserve Enlistment Bonus (BON-</w:t>
            </w:r>
            <w:r>
              <w:rPr>
                <w:sz w:val="22"/>
                <w:szCs w:val="24"/>
              </w:rPr>
              <w:t>4</w:t>
            </w:r>
            <w:r w:rsidRPr="0054117E">
              <w:rPr>
                <w:sz w:val="22"/>
                <w:szCs w:val="24"/>
              </w:rPr>
              <w:t>)</w:t>
            </w:r>
          </w:p>
          <w:p w14:paraId="6B83A59E" w14:textId="77777777" w:rsidR="005F32F0" w:rsidRPr="0054117E" w:rsidRDefault="005F32F0" w:rsidP="005F32F0">
            <w:pPr>
              <w:pStyle w:val="TableText"/>
              <w:tabs>
                <w:tab w:val="left" w:pos="1234"/>
              </w:tabs>
              <w:ind w:left="1152" w:hanging="1152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>Reference:</w:t>
            </w:r>
            <w:r w:rsidRPr="0054117E">
              <w:rPr>
                <w:sz w:val="22"/>
                <w:szCs w:val="24"/>
              </w:rPr>
              <w:tab/>
            </w:r>
            <w:r w:rsidRPr="0054117E">
              <w:rPr>
                <w:sz w:val="22"/>
                <w:szCs w:val="24"/>
              </w:rPr>
              <w:tab/>
              <w:t>Mili</w:t>
            </w:r>
            <w:r>
              <w:rPr>
                <w:sz w:val="22"/>
                <w:szCs w:val="24"/>
              </w:rPr>
              <w:t xml:space="preserve">tary Bonus Programs, COMDTINST </w:t>
            </w:r>
            <w:r w:rsidRPr="0054117E">
              <w:rPr>
                <w:sz w:val="22"/>
                <w:szCs w:val="24"/>
              </w:rPr>
              <w:t xml:space="preserve">7220.2 (series) </w:t>
            </w:r>
          </w:p>
          <w:p w14:paraId="3475960F" w14:textId="77777777" w:rsidR="005F32F0" w:rsidRPr="0054117E" w:rsidRDefault="005F32F0" w:rsidP="005F32F0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Responsible Level: </w:t>
            </w:r>
            <w:r>
              <w:rPr>
                <w:sz w:val="22"/>
                <w:szCs w:val="24"/>
              </w:rPr>
              <w:t>Unit</w:t>
            </w:r>
          </w:p>
          <w:p w14:paraId="1E0A9A70" w14:textId="77777777" w:rsidR="005F32F0" w:rsidRPr="0054117E" w:rsidRDefault="005F32F0" w:rsidP="005F32F0">
            <w:pPr>
              <w:pStyle w:val="TableText"/>
              <w:spacing w:after="120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Entry:  </w:t>
            </w:r>
            <w:bookmarkStart w:id="0" w:name="Text17"/>
          </w:p>
          <w:p w14:paraId="17D37E20" w14:textId="0AD6610C" w:rsidR="005F32F0" w:rsidRPr="0054117E" w:rsidRDefault="005F32F0" w:rsidP="005F32F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bookmarkStart w:id="1" w:name="Text22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DDMMMYYYY</w:t>
            </w:r>
            <w:r>
              <w:rPr>
                <w:sz w:val="22"/>
                <w:szCs w:val="22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:  </w:t>
            </w:r>
            <w:r w:rsidRPr="0054117E">
              <w:rPr>
                <w:sz w:val="22"/>
                <w:szCs w:val="22"/>
              </w:rPr>
              <w:t>I have been advised that I am eligible for a</w:t>
            </w:r>
            <w:r>
              <w:rPr>
                <w:sz w:val="22"/>
                <w:szCs w:val="22"/>
              </w:rPr>
              <w:t xml:space="preserve"> </w:t>
            </w:r>
            <w:r w:rsidR="00B00122">
              <w:rPr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ick one"/>
                    <w:listEntry w:val="3 YR/$5,000.00"/>
                    <w:listEntry w:val="3 YR/$10,000.00"/>
                    <w:listEntry w:val="5 YR/$10,000.00/YR"/>
                    <w:listEntry w:val="6 YR/$5,000.00"/>
                    <w:listEntry w:val="6 YR/$10,000.00"/>
                    <w:listEntry w:val="6 YR/$15,000.00"/>
                  </w:ddList>
                </w:ffData>
              </w:fldChar>
            </w:r>
            <w:bookmarkStart w:id="2" w:name="Dropdown1"/>
            <w:r w:rsidR="00B00122">
              <w:rPr>
                <w:sz w:val="22"/>
                <w:szCs w:val="22"/>
              </w:rPr>
              <w:instrText xml:space="preserve"> FORMDROPDOWN </w:instrText>
            </w:r>
            <w:r w:rsidR="00564D20">
              <w:rPr>
                <w:sz w:val="22"/>
                <w:szCs w:val="22"/>
              </w:rPr>
            </w:r>
            <w:r w:rsidR="00564D20">
              <w:rPr>
                <w:sz w:val="22"/>
                <w:szCs w:val="22"/>
              </w:rPr>
              <w:fldChar w:fldCharType="separate"/>
            </w:r>
            <w:r w:rsidR="00B00122"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 S</w:t>
            </w:r>
            <w:r w:rsidRPr="002A3AE5">
              <w:rPr>
                <w:sz w:val="22"/>
                <w:szCs w:val="22"/>
              </w:rPr>
              <w:t>ELRES</w:t>
            </w:r>
            <w:r>
              <w:rPr>
                <w:sz w:val="22"/>
                <w:szCs w:val="22"/>
              </w:rPr>
              <w:t xml:space="preserve"> </w:t>
            </w:r>
            <w:r w:rsidRPr="00284783">
              <w:rPr>
                <w:sz w:val="22"/>
                <w:szCs w:val="22"/>
              </w:rPr>
              <w:t xml:space="preserve">Affiliation </w:t>
            </w:r>
            <w:r>
              <w:rPr>
                <w:sz w:val="22"/>
                <w:szCs w:val="22"/>
              </w:rPr>
              <w:t xml:space="preserve">Bonus. </w:t>
            </w:r>
            <w:r w:rsidRPr="0054117E">
              <w:rPr>
                <w:sz w:val="22"/>
                <w:szCs w:val="22"/>
              </w:rPr>
              <w:t xml:space="preserve">Eligibility to this bonus is based upon successful entry into the critical rating of </w:t>
            </w:r>
            <w:r w:rsidR="00B00122">
              <w:rPr>
                <w:sz w:val="22"/>
                <w:szCs w:val="22"/>
              </w:rPr>
              <w:fldChar w:fldCharType="begin">
                <w:ffData>
                  <w:name w:val="Dropdown2"/>
                  <w:enabled/>
                  <w:calcOnExit w:val="0"/>
                  <w:ddList>
                    <w:listEntry w:val="Pick one"/>
                    <w:listEntry w:val="N/A (All Ratings)"/>
                    <w:listEntry w:val="AST"/>
                    <w:listEntry w:val="AMT"/>
                    <w:listEntry w:val="AST"/>
                    <w:listEntry w:val="BM"/>
                    <w:listEntry w:val="CYBER"/>
                    <w:listEntry w:val="ME"/>
                    <w:listEntry w:val="MK"/>
                  </w:ddList>
                </w:ffData>
              </w:fldChar>
            </w:r>
            <w:bookmarkStart w:id="3" w:name="Dropdown2"/>
            <w:r w:rsidR="00B00122">
              <w:rPr>
                <w:sz w:val="22"/>
                <w:szCs w:val="22"/>
              </w:rPr>
              <w:instrText xml:space="preserve"> FORMDROPDOWN </w:instrText>
            </w:r>
            <w:r w:rsidR="00564D20">
              <w:rPr>
                <w:sz w:val="22"/>
                <w:szCs w:val="22"/>
              </w:rPr>
            </w:r>
            <w:r w:rsidR="00564D20">
              <w:rPr>
                <w:sz w:val="22"/>
                <w:szCs w:val="22"/>
              </w:rPr>
              <w:fldChar w:fldCharType="separate"/>
            </w:r>
            <w:r w:rsidR="00B00122">
              <w:rPr>
                <w:sz w:val="22"/>
                <w:szCs w:val="22"/>
              </w:rPr>
              <w:fldChar w:fldCharType="end"/>
            </w:r>
            <w:bookmarkEnd w:id="3"/>
            <w:r w:rsidRPr="0054117E">
              <w:rPr>
                <w:sz w:val="22"/>
                <w:szCs w:val="22"/>
              </w:rPr>
              <w:t xml:space="preserve">and assignment to </w:t>
            </w:r>
            <w:r w:rsidR="001436F3">
              <w:rPr>
                <w:sz w:val="22"/>
                <w:szCs w:val="22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Pick one"/>
                    <w:listEntry w:val="D8, D9, D11, D13, or D17"/>
                    <w:listEntry w:val="CYBER Position"/>
                    <w:listEntry w:val="PSU 308, 309, 312 or 313"/>
                  </w:ddList>
                </w:ffData>
              </w:fldChar>
            </w:r>
            <w:bookmarkStart w:id="4" w:name="Dropdown3"/>
            <w:r w:rsidR="001436F3">
              <w:rPr>
                <w:sz w:val="22"/>
                <w:szCs w:val="22"/>
              </w:rPr>
              <w:instrText xml:space="preserve"> FORMDROPDOWN </w:instrText>
            </w:r>
            <w:r w:rsidR="00564D20">
              <w:rPr>
                <w:sz w:val="22"/>
                <w:szCs w:val="22"/>
              </w:rPr>
            </w:r>
            <w:r w:rsidR="00564D20">
              <w:rPr>
                <w:sz w:val="22"/>
                <w:szCs w:val="22"/>
              </w:rPr>
              <w:fldChar w:fldCharType="separate"/>
            </w:r>
            <w:r w:rsidR="001436F3">
              <w:rPr>
                <w:sz w:val="22"/>
                <w:szCs w:val="22"/>
              </w:rPr>
              <w:fldChar w:fldCharType="end"/>
            </w:r>
            <w:bookmarkEnd w:id="4"/>
            <w:r w:rsidRPr="0054117E">
              <w:rPr>
                <w:sz w:val="22"/>
                <w:szCs w:val="22"/>
              </w:rPr>
              <w:t xml:space="preserve">as detailed in </w:t>
            </w:r>
            <w:r w:rsidR="5DDABA82" w:rsidRPr="6361B165">
              <w:rPr>
                <w:color w:val="000000" w:themeColor="text1"/>
                <w:sz w:val="22"/>
                <w:szCs w:val="22"/>
              </w:rPr>
              <w:t>ALCOAST 325/24</w:t>
            </w:r>
            <w:r>
              <w:rPr>
                <w:sz w:val="22"/>
                <w:szCs w:val="22"/>
              </w:rPr>
              <w:t>.</w:t>
            </w:r>
          </w:p>
          <w:p w14:paraId="279A5763" w14:textId="77777777" w:rsidR="005F32F0" w:rsidRPr="0054117E" w:rsidRDefault="005F32F0" w:rsidP="005F32F0">
            <w:pPr>
              <w:pStyle w:val="TableText"/>
              <w:rPr>
                <w:sz w:val="22"/>
                <w:szCs w:val="24"/>
              </w:rPr>
            </w:pPr>
          </w:p>
          <w:p w14:paraId="6717288F" w14:textId="77777777" w:rsidR="005F32F0" w:rsidRPr="0054117E" w:rsidRDefault="005F32F0" w:rsidP="005F32F0">
            <w:pPr>
              <w:pStyle w:val="TableText"/>
              <w:rPr>
                <w:sz w:val="22"/>
                <w:szCs w:val="24"/>
              </w:rPr>
            </w:pPr>
            <w:r w:rsidRPr="0054117E">
              <w:rPr>
                <w:sz w:val="22"/>
                <w:szCs w:val="24"/>
              </w:rPr>
              <w:t xml:space="preserve">I understand my SELRES bonus obligation begins upon my entry date into the SELRES. Receipt of this bonus commits me to SELRES participation through </w:t>
            </w:r>
            <w:r>
              <w:rPr>
                <w:sz w:val="22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nter Date"/>
                  </w:textInput>
                </w:ffData>
              </w:fldChar>
            </w:r>
            <w:r>
              <w:rPr>
                <w:sz w:val="22"/>
                <w:szCs w:val="24"/>
              </w:rPr>
              <w:instrText xml:space="preserve"> FORMTEXT </w:instrText>
            </w:r>
            <w:r>
              <w:rPr>
                <w:sz w:val="22"/>
                <w:szCs w:val="24"/>
              </w:rPr>
            </w:r>
            <w:r>
              <w:rPr>
                <w:sz w:val="22"/>
                <w:szCs w:val="24"/>
              </w:rPr>
              <w:fldChar w:fldCharType="separate"/>
            </w:r>
            <w:r>
              <w:rPr>
                <w:noProof/>
                <w:sz w:val="22"/>
                <w:szCs w:val="24"/>
              </w:rPr>
              <w:t>Enter Date</w:t>
            </w:r>
            <w:r>
              <w:rPr>
                <w:sz w:val="22"/>
                <w:szCs w:val="24"/>
              </w:rPr>
              <w:fldChar w:fldCharType="end"/>
            </w:r>
            <w:r>
              <w:rPr>
                <w:sz w:val="22"/>
                <w:szCs w:val="24"/>
              </w:rPr>
              <w:t xml:space="preserve"> </w:t>
            </w:r>
            <w:r w:rsidRPr="0054117E">
              <w:rPr>
                <w:sz w:val="22"/>
                <w:szCs w:val="24"/>
              </w:rPr>
              <w:t>as based upon my anticipated SELRES entry date. If my SELRES entry date is later than stated, I further understand my SELRES participation must continue through to the applicable date to which is six years from my actual SELRES entry date.</w:t>
            </w:r>
          </w:p>
          <w:p w14:paraId="7E7BED9B" w14:textId="77777777" w:rsidR="005F32F0" w:rsidRPr="0054117E" w:rsidRDefault="005F32F0" w:rsidP="005F32F0">
            <w:pPr>
              <w:pStyle w:val="TableText"/>
              <w:rPr>
                <w:sz w:val="22"/>
                <w:szCs w:val="24"/>
              </w:rPr>
            </w:pPr>
          </w:p>
          <w:p w14:paraId="73575695" w14:textId="46ECBCBB" w:rsidR="005F32F0" w:rsidRPr="0054117E" w:rsidRDefault="005F32F0" w:rsidP="005F32F0">
            <w:pPr>
              <w:pStyle w:val="TableText"/>
              <w:rPr>
                <w:sz w:val="22"/>
                <w:szCs w:val="22"/>
              </w:rPr>
            </w:pPr>
            <w:r w:rsidRPr="6361B165">
              <w:rPr>
                <w:sz w:val="22"/>
                <w:szCs w:val="22"/>
              </w:rPr>
              <w:t xml:space="preserve">I hereby acknowledge that I have read and fully understand the contents of Military Bonus Programs, COMDTINST 7220.2 (series) and </w:t>
            </w:r>
            <w:r w:rsidR="6F7377F4" w:rsidRPr="6361B165">
              <w:rPr>
                <w:color w:val="000000" w:themeColor="text1"/>
                <w:sz w:val="22"/>
                <w:szCs w:val="22"/>
              </w:rPr>
              <w:t>ALCOAST 325/24</w:t>
            </w:r>
            <w:r w:rsidRPr="6361B165">
              <w:rPr>
                <w:sz w:val="22"/>
                <w:szCs w:val="22"/>
              </w:rPr>
              <w:t>. I have also been counseled on the opportunity to contribute my SELRES bonus payment to the Thrift Savings Plan.</w:t>
            </w:r>
          </w:p>
          <w:p w14:paraId="78A174F5" w14:textId="77777777" w:rsidR="005F32F0" w:rsidRDefault="005F32F0" w:rsidP="005F32F0">
            <w:pPr>
              <w:pStyle w:val="TableText"/>
              <w:rPr>
                <w:sz w:val="22"/>
              </w:rPr>
            </w:pPr>
          </w:p>
          <w:p w14:paraId="6510CB52" w14:textId="77777777" w:rsidR="005F32F0" w:rsidRDefault="005F32F0" w:rsidP="005F32F0">
            <w:pPr>
              <w:pStyle w:val="TableText"/>
              <w:rPr>
                <w:sz w:val="22"/>
              </w:rPr>
            </w:pPr>
          </w:p>
          <w:p w14:paraId="5054ED6B" w14:textId="77777777" w:rsidR="005F32F0" w:rsidRDefault="005F32F0" w:rsidP="005F32F0">
            <w:pPr>
              <w:pStyle w:val="TableText"/>
              <w:rPr>
                <w:sz w:val="22"/>
              </w:rPr>
            </w:pPr>
          </w:p>
          <w:p w14:paraId="6524F989" w14:textId="77777777" w:rsidR="005F32F0" w:rsidRDefault="005F32F0" w:rsidP="005F32F0">
            <w:pPr>
              <w:pStyle w:val="TableText"/>
              <w:ind w:left="5014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 MI. LastName"/>
                  </w:textInput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First  MI. LastName</w:t>
            </w:r>
            <w:r>
              <w:rPr>
                <w:sz w:val="22"/>
              </w:rPr>
              <w:fldChar w:fldCharType="end"/>
            </w:r>
          </w:p>
          <w:p w14:paraId="5685EA8A" w14:textId="77777777" w:rsidR="005F32F0" w:rsidRPr="00EB0ED2" w:rsidRDefault="005F32F0" w:rsidP="005F32F0">
            <w:pPr>
              <w:pStyle w:val="TableText"/>
              <w:ind w:left="5022"/>
              <w:rPr>
                <w:sz w:val="22"/>
              </w:rPr>
            </w:pPr>
          </w:p>
          <w:p w14:paraId="6A838DF1" w14:textId="77777777" w:rsidR="005F32F0" w:rsidRPr="00EB0ED2" w:rsidRDefault="005F32F0" w:rsidP="005F32F0">
            <w:pPr>
              <w:pStyle w:val="TableText"/>
              <w:ind w:left="5022"/>
              <w:rPr>
                <w:sz w:val="22"/>
              </w:rPr>
            </w:pPr>
          </w:p>
          <w:p w14:paraId="53E94046" w14:textId="77777777" w:rsidR="005F32F0" w:rsidRPr="00EB0ED2" w:rsidRDefault="005F32F0" w:rsidP="005F32F0">
            <w:pPr>
              <w:pStyle w:val="TableText"/>
              <w:ind w:left="5022"/>
              <w:rPr>
                <w:sz w:val="22"/>
              </w:rPr>
            </w:pPr>
          </w:p>
          <w:p w14:paraId="3653A295" w14:textId="77777777" w:rsidR="005F32F0" w:rsidRPr="00EB0ED2" w:rsidRDefault="005F32F0" w:rsidP="005F32F0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FIRST MI LAST, RATE, USCG/USCGR</w:t>
            </w:r>
            <w:r w:rsidRPr="00EB0ED2">
              <w:rPr>
                <w:sz w:val="22"/>
              </w:rPr>
              <w:fldChar w:fldCharType="end"/>
            </w:r>
          </w:p>
          <w:p w14:paraId="41911036" w14:textId="77777777" w:rsidR="005F32F0" w:rsidRPr="00EB0ED2" w:rsidRDefault="005F32F0" w:rsidP="005F32F0">
            <w:pPr>
              <w:pStyle w:val="TableText"/>
              <w:ind w:left="5022"/>
              <w:rPr>
                <w:sz w:val="22"/>
              </w:rPr>
            </w:pPr>
            <w:r w:rsidRPr="00EB0ED2"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ignature of Counselor"/>
                  </w:textInput>
                </w:ffData>
              </w:fldChar>
            </w:r>
            <w:r w:rsidRPr="00EB0ED2">
              <w:rPr>
                <w:sz w:val="22"/>
              </w:rPr>
              <w:instrText xml:space="preserve"> FORMTEXT </w:instrText>
            </w:r>
            <w:r w:rsidRPr="00EB0ED2">
              <w:rPr>
                <w:sz w:val="22"/>
              </w:rPr>
            </w:r>
            <w:r w:rsidRPr="00EB0ED2">
              <w:rPr>
                <w:sz w:val="22"/>
              </w:rPr>
              <w:fldChar w:fldCharType="separate"/>
            </w:r>
            <w:r w:rsidRPr="00EB0ED2">
              <w:rPr>
                <w:sz w:val="22"/>
              </w:rPr>
              <w:t>Signature of Counselor</w:t>
            </w:r>
            <w:r w:rsidRPr="00EB0ED2">
              <w:rPr>
                <w:sz w:val="22"/>
              </w:rPr>
              <w:fldChar w:fldCharType="end"/>
            </w:r>
          </w:p>
          <w:bookmarkEnd w:id="0"/>
          <w:p w14:paraId="534328F9" w14:textId="378CC4F7" w:rsidR="0085780E" w:rsidRDefault="0085780E" w:rsidP="00C06077">
            <w:pPr>
              <w:pStyle w:val="TableText"/>
              <w:spacing w:before="480"/>
              <w:ind w:left="4392"/>
              <w:rPr>
                <w:sz w:val="20"/>
              </w:rPr>
            </w:pPr>
          </w:p>
        </w:tc>
      </w:tr>
      <w:tr w:rsidR="0085780E" w14:paraId="534328FD" w14:textId="77777777" w:rsidTr="6361B165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6361B165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124D6A"/>
    <w:rsid w:val="001361CD"/>
    <w:rsid w:val="0014057D"/>
    <w:rsid w:val="001436F3"/>
    <w:rsid w:val="001B4A0B"/>
    <w:rsid w:val="001D4F21"/>
    <w:rsid w:val="0020138F"/>
    <w:rsid w:val="00215037"/>
    <w:rsid w:val="00236BF8"/>
    <w:rsid w:val="002376BB"/>
    <w:rsid w:val="002619C8"/>
    <w:rsid w:val="00273C73"/>
    <w:rsid w:val="00296ABF"/>
    <w:rsid w:val="002C7128"/>
    <w:rsid w:val="002D0A41"/>
    <w:rsid w:val="004B7A7B"/>
    <w:rsid w:val="004C6155"/>
    <w:rsid w:val="00502179"/>
    <w:rsid w:val="005026A2"/>
    <w:rsid w:val="00506E87"/>
    <w:rsid w:val="00531F39"/>
    <w:rsid w:val="00564D20"/>
    <w:rsid w:val="005F32F0"/>
    <w:rsid w:val="0060713B"/>
    <w:rsid w:val="006558D6"/>
    <w:rsid w:val="006B64A5"/>
    <w:rsid w:val="0072337B"/>
    <w:rsid w:val="007458FB"/>
    <w:rsid w:val="007505EE"/>
    <w:rsid w:val="00794C69"/>
    <w:rsid w:val="007D6CE1"/>
    <w:rsid w:val="0085780E"/>
    <w:rsid w:val="008630E6"/>
    <w:rsid w:val="00876D45"/>
    <w:rsid w:val="00896797"/>
    <w:rsid w:val="008B2B74"/>
    <w:rsid w:val="00910140"/>
    <w:rsid w:val="009A08A7"/>
    <w:rsid w:val="009C0F02"/>
    <w:rsid w:val="009D7BEE"/>
    <w:rsid w:val="00A25B7E"/>
    <w:rsid w:val="00A45AF4"/>
    <w:rsid w:val="00A90383"/>
    <w:rsid w:val="00A95E0F"/>
    <w:rsid w:val="00AB14F0"/>
    <w:rsid w:val="00B00122"/>
    <w:rsid w:val="00B521C4"/>
    <w:rsid w:val="00B52D59"/>
    <w:rsid w:val="00C06077"/>
    <w:rsid w:val="00C610CE"/>
    <w:rsid w:val="00C93ED8"/>
    <w:rsid w:val="00CC450B"/>
    <w:rsid w:val="00CF4390"/>
    <w:rsid w:val="00D05E5A"/>
    <w:rsid w:val="00DB171C"/>
    <w:rsid w:val="00DC5DEB"/>
    <w:rsid w:val="00E06931"/>
    <w:rsid w:val="00E20FD3"/>
    <w:rsid w:val="00E2168B"/>
    <w:rsid w:val="00ED78E3"/>
    <w:rsid w:val="00F525CA"/>
    <w:rsid w:val="00F80764"/>
    <w:rsid w:val="5DDABA82"/>
    <w:rsid w:val="6361B165"/>
    <w:rsid w:val="6F73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ABF70405-564F-4EB3-A944-9A065C715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CDCB7-1F26-4408-87BD-379DD22BF5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A4ED8F-E68F-49C7-AC21-0B8787C73852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3.xml><?xml version="1.0" encoding="utf-8"?>
<ds:datastoreItem xmlns:ds="http://schemas.openxmlformats.org/officeDocument/2006/customXml" ds:itemID="{E0162F7F-24AE-45A7-A95B-8E8D6AF9A0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386</Words>
  <Characters>2202</Characters>
  <Application>Microsoft Office Word</Application>
  <DocSecurity>0</DocSecurity>
  <Lines>18</Lines>
  <Paragraphs>5</Paragraphs>
  <ScaleCrop>false</ScaleCrop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keywords/>
  <cp:lastModifiedBy>Emmot, Karen S CIV USCG PPC (USA)</cp:lastModifiedBy>
  <cp:revision>14</cp:revision>
  <dcterms:created xsi:type="dcterms:W3CDTF">2023-10-26T21:56:00Z</dcterms:created>
  <dcterms:modified xsi:type="dcterms:W3CDTF">2024-10-03T16:26:00Z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