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71E8D8E" w14:textId="77777777" w:rsidR="006D7739" w:rsidRDefault="006D7739" w:rsidP="006D7739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(ACC-6)</w:t>
            </w:r>
          </w:p>
          <w:p w14:paraId="4A29715A" w14:textId="77777777" w:rsidR="006D7739" w:rsidRDefault="006D7739" w:rsidP="006D7739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32EE71B2" w14:textId="77777777" w:rsidR="006D7739" w:rsidRDefault="006D7739" w:rsidP="006D7739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008C9801" w14:textId="77777777" w:rsidR="006D7739" w:rsidRDefault="006D7739" w:rsidP="006D7739">
            <w:pPr>
              <w:pStyle w:val="TableText"/>
            </w:pPr>
            <w:r>
              <w:t xml:space="preserve">Entry: </w:t>
            </w:r>
          </w:p>
          <w:p w14:paraId="2CB005C7" w14:textId="77777777" w:rsidR="006D7739" w:rsidRDefault="006D7739" w:rsidP="006D7739">
            <w:pPr>
              <w:pStyle w:val="TableText"/>
            </w:pPr>
            <w:r>
              <w:tab/>
            </w:r>
          </w:p>
          <w:bookmarkStart w:id="0" w:name="Text17"/>
          <w:p w14:paraId="77DA6B99" w14:textId="77777777" w:rsidR="006D7739" w:rsidRDefault="006D7739" w:rsidP="006D7739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I </w:t>
            </w:r>
            <w:r>
              <w:rPr>
                <w:sz w:val="22"/>
                <w:u w:val="single"/>
              </w:rPr>
              <w:t>certify that</w:t>
            </w:r>
            <w:r>
              <w:rPr>
                <w:sz w:val="22"/>
              </w:rPr>
              <w:t xml:space="preserve"> I am a resident </w:t>
            </w:r>
            <w:proofErr w:type="gramStart"/>
            <w:r>
              <w:rPr>
                <w:sz w:val="22"/>
              </w:rPr>
              <w:t>alien</w:t>
            </w:r>
            <w:proofErr w:type="gramEnd"/>
            <w:r>
              <w:rPr>
                <w:sz w:val="22"/>
              </w:rPr>
              <w:t xml:space="preserve"> and my number is: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 w14:paraId="115EBCCA" w14:textId="77777777" w:rsidR="006D7739" w:rsidRDefault="006D7739" w:rsidP="006D7739">
            <w:pPr>
              <w:pStyle w:val="TableText"/>
              <w:spacing w:after="120"/>
              <w:rPr>
                <w:sz w:val="22"/>
              </w:rPr>
            </w:pPr>
          </w:p>
          <w:p w14:paraId="7A7D5856" w14:textId="77777777" w:rsidR="006D7739" w:rsidRDefault="006D7739" w:rsidP="006D7739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35B2DBF8" w14:textId="77777777" w:rsidR="006D7739" w:rsidRDefault="006D7739" w:rsidP="006D7739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7098A"/>
    <w:rsid w:val="000A3043"/>
    <w:rsid w:val="001361CD"/>
    <w:rsid w:val="00161840"/>
    <w:rsid w:val="001736A5"/>
    <w:rsid w:val="001B4A0B"/>
    <w:rsid w:val="0020138F"/>
    <w:rsid w:val="002376BB"/>
    <w:rsid w:val="00255149"/>
    <w:rsid w:val="004B7A7B"/>
    <w:rsid w:val="00542284"/>
    <w:rsid w:val="006B4797"/>
    <w:rsid w:val="006D7739"/>
    <w:rsid w:val="006E36B7"/>
    <w:rsid w:val="0072337B"/>
    <w:rsid w:val="007505EE"/>
    <w:rsid w:val="00794C69"/>
    <w:rsid w:val="0085780E"/>
    <w:rsid w:val="00896797"/>
    <w:rsid w:val="008B2B74"/>
    <w:rsid w:val="00936D53"/>
    <w:rsid w:val="00A30A6C"/>
    <w:rsid w:val="00AB14F0"/>
    <w:rsid w:val="00B521C4"/>
    <w:rsid w:val="00B52D59"/>
    <w:rsid w:val="00C06077"/>
    <w:rsid w:val="00C610CE"/>
    <w:rsid w:val="00C93ED8"/>
    <w:rsid w:val="00CF4390"/>
    <w:rsid w:val="00D82C54"/>
    <w:rsid w:val="00D8348C"/>
    <w:rsid w:val="00DB171C"/>
    <w:rsid w:val="00DC5DEB"/>
    <w:rsid w:val="00DD1077"/>
    <w:rsid w:val="00E06931"/>
    <w:rsid w:val="00E17A64"/>
    <w:rsid w:val="00ED78E3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7</cp:revision>
  <dcterms:created xsi:type="dcterms:W3CDTF">2023-10-20T14:16:00Z</dcterms:created>
  <dcterms:modified xsi:type="dcterms:W3CDTF">2023-10-26T17:33:00Z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