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6" w:type="dxa"/>
        <w:tblCellMar>
          <w:left w:w="60" w:type="dxa"/>
          <w:right w:w="0" w:type="dxa"/>
        </w:tblCellMar>
        <w:tblLook w:val="0000" w:firstRow="0" w:lastRow="0" w:firstColumn="0" w:lastColumn="0" w:noHBand="0" w:noVBand="0"/>
      </w:tblPr>
      <w:tblGrid>
        <w:gridCol w:w="10754"/>
      </w:tblGrid>
      <w:tr w:rsidR="00EB1B37" w:rsidRPr="00895DF2" w14:paraId="51B32739" w14:textId="77777777" w:rsidTr="00A91539">
        <w:trPr>
          <w:cantSplit/>
          <w:trHeight w:hRule="exact" w:val="1080"/>
          <w:tblHeader/>
        </w:trPr>
        <w:tc>
          <w:tcPr>
            <w:tcW w:w="10754" w:type="dxa"/>
            <w:tcBorders>
              <w:top w:val="single" w:sz="8" w:space="0" w:color="000000"/>
              <w:left w:val="single" w:sz="8" w:space="0" w:color="000000"/>
              <w:bottom w:val="single" w:sz="8" w:space="0" w:color="000000"/>
              <w:right w:val="single" w:sz="8" w:space="0" w:color="000000"/>
            </w:tcBorders>
          </w:tcPr>
          <w:p w14:paraId="51B32735"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bookmarkStart w:id="0" w:name="_Hlk186802564"/>
            <w:r w:rsidRPr="00895DF2">
              <w:rPr>
                <w:rFonts w:ascii="Arial" w:hAnsi="Arial" w:cs="Arial"/>
                <w:spacing w:val="-2"/>
                <w:w w:val="105"/>
                <w:sz w:val="19"/>
                <w:szCs w:val="19"/>
              </w:rPr>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36"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37" w14:textId="77777777" w:rsidR="00EB1B37" w:rsidRPr="00895DF2" w:rsidRDefault="00EB1B37" w:rsidP="00F436EE">
            <w:pPr>
              <w:pStyle w:val="TableParagraph"/>
              <w:kinsoku w:val="0"/>
              <w:overflowPunct w:val="0"/>
              <w:spacing w:before="9"/>
              <w:rPr>
                <w:sz w:val="15"/>
                <w:szCs w:val="15"/>
              </w:rPr>
            </w:pPr>
          </w:p>
          <w:p w14:paraId="51B32738"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3F" w14:textId="77777777" w:rsidTr="00A91539">
        <w:trPr>
          <w:trHeight w:hRule="exact" w:val="2467"/>
        </w:trPr>
        <w:tc>
          <w:tcPr>
            <w:tcW w:w="10754" w:type="dxa"/>
            <w:tcBorders>
              <w:top w:val="single" w:sz="8" w:space="0" w:color="000000"/>
              <w:left w:val="single" w:sz="8" w:space="0" w:color="000000"/>
              <w:bottom w:val="single" w:sz="8" w:space="0" w:color="000000"/>
              <w:right w:val="single" w:sz="8" w:space="0" w:color="000000"/>
            </w:tcBorders>
          </w:tcPr>
          <w:p w14:paraId="3C325BA8" w14:textId="77777777" w:rsidR="004D025A" w:rsidRPr="001711DF" w:rsidRDefault="004D025A" w:rsidP="004D025A">
            <w:pPr>
              <w:pStyle w:val="TableParagraph"/>
              <w:spacing w:before="38"/>
              <w:ind w:left="3726" w:right="3712"/>
              <w:jc w:val="center"/>
              <w:rPr>
                <w:rFonts w:ascii="Arial" w:hAnsi="Arial" w:cs="Arial"/>
                <w:b/>
                <w:sz w:val="16"/>
              </w:rPr>
            </w:pPr>
            <w:r w:rsidRPr="001711DF">
              <w:rPr>
                <w:rFonts w:ascii="Arial" w:hAnsi="Arial" w:cs="Arial"/>
                <w:b/>
                <w:sz w:val="16"/>
              </w:rPr>
              <w:t xml:space="preserve">PRIVACY ACT </w:t>
            </w:r>
            <w:r w:rsidRPr="001711DF">
              <w:rPr>
                <w:rFonts w:ascii="Arial" w:hAnsi="Arial" w:cs="Arial"/>
                <w:b/>
                <w:spacing w:val="-2"/>
                <w:sz w:val="16"/>
              </w:rPr>
              <w:t>STATEMENT</w:t>
            </w:r>
          </w:p>
          <w:p w14:paraId="72F30F6C" w14:textId="77777777" w:rsidR="004D025A" w:rsidRPr="001711DF" w:rsidRDefault="004D025A" w:rsidP="004D025A">
            <w:pPr>
              <w:pStyle w:val="TableParagraph"/>
              <w:spacing w:before="5"/>
              <w:rPr>
                <w:rFonts w:ascii="Arial" w:hAnsi="Arial" w:cs="Arial"/>
                <w:sz w:val="17"/>
              </w:rPr>
            </w:pPr>
          </w:p>
          <w:p w14:paraId="71A3A8CE" w14:textId="77777777" w:rsidR="004D025A" w:rsidRPr="001711DF" w:rsidRDefault="004D025A" w:rsidP="004D025A">
            <w:pPr>
              <w:pStyle w:val="TableParagraph"/>
              <w:rPr>
                <w:rFonts w:ascii="Arial" w:hAnsi="Arial" w:cs="Arial"/>
                <w:sz w:val="16"/>
              </w:rPr>
            </w:pPr>
            <w:r w:rsidRPr="001711DF">
              <w:rPr>
                <w:rFonts w:ascii="Arial" w:hAnsi="Arial" w:cs="Arial"/>
                <w:sz w:val="16"/>
              </w:rPr>
              <w:t>Pursuant</w:t>
            </w:r>
            <w:r w:rsidRPr="001711DF">
              <w:rPr>
                <w:rFonts w:ascii="Arial" w:hAnsi="Arial" w:cs="Arial"/>
                <w:spacing w:val="-2"/>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5</w:t>
            </w:r>
            <w:r w:rsidRPr="001711DF">
              <w:rPr>
                <w:rFonts w:ascii="Arial" w:hAnsi="Arial" w:cs="Arial"/>
                <w:spacing w:val="-1"/>
                <w:sz w:val="16"/>
              </w:rPr>
              <w:t xml:space="preserve"> </w:t>
            </w:r>
            <w:r w:rsidRPr="001711DF">
              <w:rPr>
                <w:rFonts w:ascii="Arial" w:hAnsi="Arial" w:cs="Arial"/>
                <w:sz w:val="16"/>
              </w:rPr>
              <w:t>U.S.C.</w:t>
            </w:r>
            <w:r w:rsidRPr="001711DF">
              <w:rPr>
                <w:rFonts w:ascii="Arial" w:hAnsi="Arial" w:cs="Arial"/>
                <w:spacing w:val="-1"/>
                <w:sz w:val="16"/>
              </w:rPr>
              <w:t xml:space="preserve"> </w:t>
            </w:r>
            <w:r w:rsidRPr="001711DF">
              <w:rPr>
                <w:rFonts w:ascii="Arial" w:hAnsi="Arial" w:cs="Arial"/>
                <w:sz w:val="16"/>
              </w:rPr>
              <w:t>§552a(e)(3),</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2"/>
                <w:sz w:val="16"/>
              </w:rPr>
              <w:t xml:space="preserve"> </w:t>
            </w:r>
            <w:r w:rsidRPr="001711DF">
              <w:rPr>
                <w:rFonts w:ascii="Arial" w:hAnsi="Arial" w:cs="Arial"/>
                <w:sz w:val="16"/>
              </w:rPr>
              <w:t>Privacy</w:t>
            </w:r>
            <w:r w:rsidRPr="001711DF">
              <w:rPr>
                <w:rFonts w:ascii="Arial" w:hAnsi="Arial" w:cs="Arial"/>
                <w:spacing w:val="-1"/>
                <w:sz w:val="16"/>
              </w:rPr>
              <w:t xml:space="preserve"> </w:t>
            </w:r>
            <w:r w:rsidRPr="001711DF">
              <w:rPr>
                <w:rFonts w:ascii="Arial" w:hAnsi="Arial" w:cs="Arial"/>
                <w:sz w:val="16"/>
              </w:rPr>
              <w:t>Act</w:t>
            </w:r>
            <w:r w:rsidRPr="001711DF">
              <w:rPr>
                <w:rFonts w:ascii="Arial" w:hAnsi="Arial" w:cs="Arial"/>
                <w:spacing w:val="-1"/>
                <w:sz w:val="16"/>
              </w:rPr>
              <w:t xml:space="preserve"> </w:t>
            </w:r>
            <w:r w:rsidRPr="001711DF">
              <w:rPr>
                <w:rFonts w:ascii="Arial" w:hAnsi="Arial" w:cs="Arial"/>
                <w:sz w:val="16"/>
              </w:rPr>
              <w:t>Statement</w:t>
            </w:r>
            <w:r w:rsidRPr="001711DF">
              <w:rPr>
                <w:rFonts w:ascii="Arial" w:hAnsi="Arial" w:cs="Arial"/>
                <w:spacing w:val="-1"/>
                <w:sz w:val="16"/>
              </w:rPr>
              <w:t xml:space="preserve"> </w:t>
            </w:r>
            <w:r w:rsidRPr="001711DF">
              <w:rPr>
                <w:rFonts w:ascii="Arial" w:hAnsi="Arial" w:cs="Arial"/>
                <w:sz w:val="16"/>
              </w:rPr>
              <w:t>serves</w:t>
            </w:r>
            <w:r w:rsidRPr="001711DF">
              <w:rPr>
                <w:rFonts w:ascii="Arial" w:hAnsi="Arial" w:cs="Arial"/>
                <w:spacing w:val="-1"/>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inform</w:t>
            </w:r>
            <w:r w:rsidRPr="001711DF">
              <w:rPr>
                <w:rFonts w:ascii="Arial" w:hAnsi="Arial" w:cs="Arial"/>
                <w:spacing w:val="-2"/>
                <w:sz w:val="16"/>
              </w:rPr>
              <w:t xml:space="preserve"> </w:t>
            </w:r>
            <w:r w:rsidRPr="001711DF">
              <w:rPr>
                <w:rFonts w:ascii="Arial" w:hAnsi="Arial" w:cs="Arial"/>
                <w:sz w:val="16"/>
              </w:rPr>
              <w:t>you</w:t>
            </w:r>
            <w:r w:rsidRPr="001711DF">
              <w:rPr>
                <w:rFonts w:ascii="Arial" w:hAnsi="Arial" w:cs="Arial"/>
                <w:spacing w:val="-1"/>
                <w:sz w:val="16"/>
              </w:rPr>
              <w:t xml:space="preserve"> </w:t>
            </w:r>
            <w:r w:rsidRPr="001711DF">
              <w:rPr>
                <w:rFonts w:ascii="Arial" w:hAnsi="Arial" w:cs="Arial"/>
                <w:sz w:val="16"/>
              </w:rPr>
              <w:t>of</w:t>
            </w:r>
            <w:r w:rsidRPr="001711DF">
              <w:rPr>
                <w:rFonts w:ascii="Arial" w:hAnsi="Arial" w:cs="Arial"/>
                <w:spacing w:val="-1"/>
                <w:sz w:val="16"/>
              </w:rPr>
              <w:t xml:space="preserve"> </w:t>
            </w:r>
            <w:r w:rsidRPr="001711DF">
              <w:rPr>
                <w:rFonts w:ascii="Arial" w:hAnsi="Arial" w:cs="Arial"/>
                <w:sz w:val="16"/>
              </w:rPr>
              <w:t>why</w:t>
            </w:r>
            <w:r w:rsidRPr="001711DF">
              <w:rPr>
                <w:rFonts w:ascii="Arial" w:hAnsi="Arial" w:cs="Arial"/>
                <w:spacing w:val="-1"/>
                <w:sz w:val="16"/>
              </w:rPr>
              <w:t xml:space="preserve"> </w:t>
            </w:r>
            <w:r w:rsidRPr="001711DF">
              <w:rPr>
                <w:rFonts w:ascii="Arial" w:hAnsi="Arial" w:cs="Arial"/>
                <w:sz w:val="16"/>
              </w:rPr>
              <w:t>DHS</w:t>
            </w:r>
            <w:r w:rsidRPr="001711DF">
              <w:rPr>
                <w:rFonts w:ascii="Arial" w:hAnsi="Arial" w:cs="Arial"/>
                <w:spacing w:val="-1"/>
                <w:sz w:val="16"/>
              </w:rPr>
              <w:t xml:space="preserve"> </w:t>
            </w:r>
            <w:r w:rsidRPr="001711DF">
              <w:rPr>
                <w:rFonts w:ascii="Arial" w:hAnsi="Arial" w:cs="Arial"/>
                <w:sz w:val="16"/>
              </w:rPr>
              <w:t>is</w:t>
            </w:r>
            <w:r w:rsidRPr="001711DF">
              <w:rPr>
                <w:rFonts w:ascii="Arial" w:hAnsi="Arial" w:cs="Arial"/>
                <w:spacing w:val="-2"/>
                <w:sz w:val="16"/>
              </w:rPr>
              <w:t xml:space="preserve"> </w:t>
            </w:r>
            <w:r w:rsidRPr="001711DF">
              <w:rPr>
                <w:rFonts w:ascii="Arial" w:hAnsi="Arial" w:cs="Arial"/>
                <w:sz w:val="16"/>
              </w:rPr>
              <w:t>requesting</w:t>
            </w:r>
            <w:r w:rsidRPr="001711DF">
              <w:rPr>
                <w:rFonts w:ascii="Arial" w:hAnsi="Arial" w:cs="Arial"/>
                <w:spacing w:val="-1"/>
                <w:sz w:val="16"/>
              </w:rPr>
              <w:t xml:space="preserve"> </w:t>
            </w:r>
            <w:r w:rsidRPr="001711DF">
              <w:rPr>
                <w:rFonts w:ascii="Arial" w:hAnsi="Arial" w:cs="Arial"/>
                <w:sz w:val="16"/>
              </w:rPr>
              <w:t>the</w:t>
            </w:r>
            <w:r w:rsidRPr="001711DF">
              <w:rPr>
                <w:rFonts w:ascii="Arial" w:hAnsi="Arial" w:cs="Arial"/>
                <w:spacing w:val="-1"/>
                <w:sz w:val="16"/>
              </w:rPr>
              <w:t xml:space="preserve"> </w:t>
            </w:r>
            <w:r w:rsidRPr="001711DF">
              <w:rPr>
                <w:rFonts w:ascii="Arial" w:hAnsi="Arial" w:cs="Arial"/>
                <w:sz w:val="16"/>
              </w:rPr>
              <w:t>information</w:t>
            </w:r>
            <w:r w:rsidRPr="001711DF">
              <w:rPr>
                <w:rFonts w:ascii="Arial" w:hAnsi="Arial" w:cs="Arial"/>
                <w:spacing w:val="-1"/>
                <w:sz w:val="16"/>
              </w:rPr>
              <w:t xml:space="preserve"> </w:t>
            </w:r>
            <w:r w:rsidRPr="001711DF">
              <w:rPr>
                <w:rFonts w:ascii="Arial" w:hAnsi="Arial" w:cs="Arial"/>
                <w:sz w:val="16"/>
              </w:rPr>
              <w:t>on</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1"/>
                <w:sz w:val="16"/>
              </w:rPr>
              <w:t xml:space="preserve"> </w:t>
            </w:r>
            <w:r w:rsidRPr="001711DF">
              <w:rPr>
                <w:rFonts w:ascii="Arial" w:hAnsi="Arial" w:cs="Arial"/>
                <w:spacing w:val="-2"/>
                <w:sz w:val="16"/>
              </w:rPr>
              <w:t>form.</w:t>
            </w:r>
          </w:p>
          <w:p w14:paraId="2E8FC95E" w14:textId="77777777" w:rsidR="004D025A" w:rsidRPr="001711DF" w:rsidRDefault="004D025A" w:rsidP="004D025A">
            <w:pPr>
              <w:pStyle w:val="TableParagraph"/>
              <w:spacing w:before="68"/>
              <w:rPr>
                <w:rFonts w:ascii="Arial" w:hAnsi="Arial" w:cs="Arial"/>
                <w:sz w:val="16"/>
              </w:rPr>
            </w:pPr>
            <w:r w:rsidRPr="001711DF">
              <w:rPr>
                <w:rFonts w:ascii="Arial" w:hAnsi="Arial" w:cs="Arial"/>
                <w:b/>
                <w:sz w:val="16"/>
              </w:rPr>
              <w:t>AUTHORITY</w:t>
            </w:r>
            <w:r w:rsidRPr="001711DF">
              <w:rPr>
                <w:rFonts w:ascii="Arial" w:hAnsi="Arial" w:cs="Arial"/>
                <w:sz w:val="16"/>
              </w:rPr>
              <w:t>:</w:t>
            </w:r>
            <w:r w:rsidRPr="001711DF">
              <w:rPr>
                <w:rFonts w:ascii="Arial" w:hAnsi="Arial" w:cs="Arial"/>
                <w:spacing w:val="-1"/>
                <w:sz w:val="16"/>
              </w:rPr>
              <w:t xml:space="preserve"> </w:t>
            </w:r>
            <w:r w:rsidRPr="001711DF">
              <w:rPr>
                <w:rFonts w:ascii="Arial" w:hAnsi="Arial" w:cs="Arial"/>
                <w:sz w:val="16"/>
              </w:rPr>
              <w:t xml:space="preserve">14 U.S.C. § </w:t>
            </w:r>
            <w:r w:rsidRPr="001711DF">
              <w:rPr>
                <w:rFonts w:ascii="Arial" w:hAnsi="Arial" w:cs="Arial"/>
                <w:spacing w:val="-5"/>
                <w:sz w:val="16"/>
              </w:rPr>
              <w:t>505</w:t>
            </w:r>
          </w:p>
          <w:p w14:paraId="5D2CEF97" w14:textId="77777777" w:rsidR="004D025A" w:rsidRPr="001711DF" w:rsidRDefault="004D025A" w:rsidP="004D025A">
            <w:pPr>
              <w:pStyle w:val="TableParagraph"/>
              <w:spacing w:before="68" w:line="249" w:lineRule="auto"/>
              <w:rPr>
                <w:rFonts w:ascii="Arial" w:hAnsi="Arial" w:cs="Arial"/>
                <w:sz w:val="16"/>
              </w:rPr>
            </w:pPr>
            <w:r w:rsidRPr="001711DF">
              <w:rPr>
                <w:rFonts w:ascii="Arial" w:hAnsi="Arial" w:cs="Arial"/>
                <w:b/>
                <w:sz w:val="16"/>
              </w:rPr>
              <w:t>PURPOSE</w:t>
            </w:r>
            <w:r w:rsidRPr="001711DF">
              <w:rPr>
                <w:rFonts w:ascii="Arial" w:hAnsi="Arial" w:cs="Arial"/>
                <w:sz w:val="16"/>
              </w:rPr>
              <w:t>:</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document</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Uniform</w:t>
            </w:r>
            <w:r w:rsidRPr="001711DF">
              <w:rPr>
                <w:rFonts w:ascii="Arial" w:hAnsi="Arial" w:cs="Arial"/>
                <w:spacing w:val="-3"/>
                <w:sz w:val="16"/>
              </w:rPr>
              <w:t xml:space="preserve"> </w:t>
            </w:r>
            <w:r w:rsidRPr="001711DF">
              <w:rPr>
                <w:rFonts w:ascii="Arial" w:hAnsi="Arial" w:cs="Arial"/>
                <w:sz w:val="16"/>
              </w:rPr>
              <w:t>Code</w:t>
            </w:r>
            <w:r w:rsidRPr="001711DF">
              <w:rPr>
                <w:rFonts w:ascii="Arial" w:hAnsi="Arial" w:cs="Arial"/>
                <w:spacing w:val="-3"/>
                <w:sz w:val="16"/>
              </w:rPr>
              <w:t xml:space="preserve"> </w:t>
            </w:r>
            <w:r w:rsidRPr="001711DF">
              <w:rPr>
                <w:rFonts w:ascii="Arial" w:hAnsi="Arial" w:cs="Arial"/>
                <w:sz w:val="16"/>
              </w:rPr>
              <w:t>of</w:t>
            </w:r>
            <w:r w:rsidRPr="001711DF">
              <w:rPr>
                <w:rFonts w:ascii="Arial" w:hAnsi="Arial" w:cs="Arial"/>
                <w:spacing w:val="-3"/>
                <w:sz w:val="16"/>
              </w:rPr>
              <w:t xml:space="preserve"> </w:t>
            </w:r>
            <w:r w:rsidRPr="001711DF">
              <w:rPr>
                <w:rFonts w:ascii="Arial" w:hAnsi="Arial" w:cs="Arial"/>
                <w:sz w:val="16"/>
              </w:rPr>
              <w:t>Military</w:t>
            </w:r>
            <w:r w:rsidRPr="001711DF">
              <w:rPr>
                <w:rFonts w:ascii="Arial" w:hAnsi="Arial" w:cs="Arial"/>
                <w:spacing w:val="-3"/>
                <w:sz w:val="16"/>
              </w:rPr>
              <w:t xml:space="preserve"> </w:t>
            </w:r>
            <w:r w:rsidRPr="001711DF">
              <w:rPr>
                <w:rFonts w:ascii="Arial" w:hAnsi="Arial" w:cs="Arial"/>
                <w:sz w:val="16"/>
              </w:rPr>
              <w:t>Justice</w:t>
            </w:r>
            <w:r w:rsidRPr="001711DF">
              <w:rPr>
                <w:rFonts w:ascii="Arial" w:hAnsi="Arial" w:cs="Arial"/>
                <w:spacing w:val="-3"/>
                <w:sz w:val="16"/>
              </w:rPr>
              <w:t xml:space="preserve"> </w:t>
            </w:r>
            <w:r w:rsidRPr="001711DF">
              <w:rPr>
                <w:rFonts w:ascii="Arial" w:hAnsi="Arial" w:cs="Arial"/>
                <w:sz w:val="16"/>
              </w:rPr>
              <w:t>(UCMJ)</w:t>
            </w:r>
            <w:r w:rsidRPr="001711DF">
              <w:rPr>
                <w:rFonts w:ascii="Arial" w:hAnsi="Arial" w:cs="Arial"/>
                <w:spacing w:val="-3"/>
                <w:sz w:val="16"/>
              </w:rPr>
              <w:t xml:space="preserve"> </w:t>
            </w:r>
            <w:r w:rsidRPr="001711DF">
              <w:rPr>
                <w:rFonts w:ascii="Arial" w:hAnsi="Arial" w:cs="Arial"/>
                <w:sz w:val="16"/>
              </w:rPr>
              <w:t>infraction(s),</w:t>
            </w:r>
            <w:r w:rsidRPr="001711DF">
              <w:rPr>
                <w:rFonts w:ascii="Arial" w:hAnsi="Arial" w:cs="Arial"/>
                <w:spacing w:val="-3"/>
                <w:sz w:val="16"/>
              </w:rPr>
              <w:t xml:space="preserve"> </w:t>
            </w:r>
            <w:r w:rsidRPr="001711DF">
              <w:rPr>
                <w:rFonts w:ascii="Arial" w:hAnsi="Arial" w:cs="Arial"/>
                <w:sz w:val="16"/>
              </w:rPr>
              <w:t>or</w:t>
            </w:r>
            <w:r w:rsidRPr="001711DF">
              <w:rPr>
                <w:rFonts w:ascii="Arial" w:hAnsi="Arial" w:cs="Arial"/>
                <w:spacing w:val="-3"/>
                <w:sz w:val="16"/>
              </w:rPr>
              <w:t xml:space="preserve"> </w:t>
            </w:r>
            <w:r w:rsidRPr="001711DF">
              <w:rPr>
                <w:rFonts w:ascii="Arial" w:hAnsi="Arial" w:cs="Arial"/>
                <w:sz w:val="16"/>
              </w:rPr>
              <w:t>any other USCG military pay or personnel activity.</w:t>
            </w:r>
          </w:p>
          <w:p w14:paraId="1FF068E5" w14:textId="77777777" w:rsidR="004D025A" w:rsidRPr="001711DF" w:rsidRDefault="004D025A" w:rsidP="004D025A">
            <w:pPr>
              <w:pStyle w:val="TableParagraph"/>
              <w:spacing w:before="61" w:line="249" w:lineRule="auto"/>
              <w:ind w:right="112"/>
              <w:rPr>
                <w:rFonts w:ascii="Arial" w:hAnsi="Arial" w:cs="Arial"/>
                <w:sz w:val="16"/>
              </w:rPr>
            </w:pPr>
            <w:r w:rsidRPr="001711DF">
              <w:rPr>
                <w:rFonts w:ascii="Arial" w:hAnsi="Arial" w:cs="Arial"/>
                <w:b/>
                <w:sz w:val="16"/>
              </w:rPr>
              <w:t>ROUTINE</w:t>
            </w:r>
            <w:r w:rsidRPr="001711DF">
              <w:rPr>
                <w:rFonts w:ascii="Arial" w:hAnsi="Arial" w:cs="Arial"/>
                <w:b/>
                <w:spacing w:val="-3"/>
                <w:sz w:val="16"/>
              </w:rPr>
              <w:t xml:space="preserve"> </w:t>
            </w:r>
            <w:r w:rsidRPr="001711DF">
              <w:rPr>
                <w:rFonts w:ascii="Arial" w:hAnsi="Arial" w:cs="Arial"/>
                <w:b/>
                <w:sz w:val="16"/>
              </w:rPr>
              <w:t>USES:</w:t>
            </w:r>
            <w:r w:rsidRPr="001711DF">
              <w:rPr>
                <w:rFonts w:ascii="Arial" w:hAnsi="Arial" w:cs="Arial"/>
                <w:b/>
                <w:spacing w:val="-3"/>
                <w:sz w:val="16"/>
              </w:rPr>
              <w:t xml:space="preserve"> </w:t>
            </w:r>
            <w:r w:rsidRPr="001711DF">
              <w:rPr>
                <w:rFonts w:ascii="Arial" w:hAnsi="Arial" w:cs="Arial"/>
                <w:sz w:val="16"/>
              </w:rPr>
              <w:t>Authorized</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officials</w:t>
            </w:r>
            <w:r w:rsidRPr="001711DF">
              <w:rPr>
                <w:rFonts w:ascii="Arial" w:hAnsi="Arial" w:cs="Arial"/>
                <w:spacing w:val="-3"/>
                <w:sz w:val="16"/>
              </w:rPr>
              <w:t xml:space="preserve"> </w:t>
            </w:r>
            <w:r w:rsidRPr="001711DF">
              <w:rPr>
                <w:rFonts w:ascii="Arial" w:hAnsi="Arial" w:cs="Arial"/>
                <w:sz w:val="16"/>
              </w:rPr>
              <w:t>will</w:t>
            </w:r>
            <w:r w:rsidRPr="001711DF">
              <w:rPr>
                <w:rFonts w:ascii="Arial" w:hAnsi="Arial" w:cs="Arial"/>
                <w:spacing w:val="-3"/>
                <w:sz w:val="16"/>
              </w:rPr>
              <w:t xml:space="preserve"> </w:t>
            </w:r>
            <w:r w:rsidRPr="001711DF">
              <w:rPr>
                <w:rFonts w:ascii="Arial" w:hAnsi="Arial" w:cs="Arial"/>
                <w:sz w:val="16"/>
              </w:rPr>
              <w:t>use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validate</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1B3273E" w14:textId="64F4E864" w:rsidR="00EB1B37" w:rsidRPr="00895DF2" w:rsidRDefault="004D025A" w:rsidP="004D025A">
            <w:pPr>
              <w:pStyle w:val="TableParagraph"/>
              <w:kinsoku w:val="0"/>
              <w:overflowPunct w:val="0"/>
              <w:rPr>
                <w:rFonts w:ascii="Arial" w:hAnsi="Arial" w:cs="Arial"/>
                <w:w w:val="95"/>
                <w:sz w:val="20"/>
                <w:szCs w:val="20"/>
              </w:rPr>
            </w:pPr>
            <w:r w:rsidRPr="001711DF">
              <w:rPr>
                <w:rFonts w:ascii="Arial" w:hAnsi="Arial" w:cs="Arial"/>
                <w:b/>
                <w:sz w:val="16"/>
              </w:rPr>
              <w:t>CONSEQUENCES</w:t>
            </w:r>
            <w:r w:rsidRPr="001711DF">
              <w:rPr>
                <w:rFonts w:ascii="Arial" w:hAnsi="Arial" w:cs="Arial"/>
                <w:b/>
                <w:spacing w:val="-3"/>
                <w:sz w:val="16"/>
              </w:rPr>
              <w:t xml:space="preserve"> </w:t>
            </w:r>
            <w:r w:rsidRPr="001711DF">
              <w:rPr>
                <w:rFonts w:ascii="Arial" w:hAnsi="Arial" w:cs="Arial"/>
                <w:b/>
                <w:sz w:val="16"/>
              </w:rPr>
              <w:t>OF</w:t>
            </w:r>
            <w:r w:rsidRPr="001711DF">
              <w:rPr>
                <w:rFonts w:ascii="Arial" w:hAnsi="Arial" w:cs="Arial"/>
                <w:b/>
                <w:spacing w:val="-3"/>
                <w:sz w:val="16"/>
              </w:rPr>
              <w:t xml:space="preserve"> </w:t>
            </w:r>
            <w:r w:rsidRPr="001711DF">
              <w:rPr>
                <w:rFonts w:ascii="Arial" w:hAnsi="Arial" w:cs="Arial"/>
                <w:b/>
                <w:sz w:val="16"/>
              </w:rPr>
              <w:t>FAILURE</w:t>
            </w:r>
            <w:r w:rsidRPr="001711DF">
              <w:rPr>
                <w:rFonts w:ascii="Arial" w:hAnsi="Arial" w:cs="Arial"/>
                <w:b/>
                <w:spacing w:val="-3"/>
                <w:sz w:val="16"/>
              </w:rPr>
              <w:t xml:space="preserve"> </w:t>
            </w:r>
            <w:r w:rsidRPr="001711DF">
              <w:rPr>
                <w:rFonts w:ascii="Arial" w:hAnsi="Arial" w:cs="Arial"/>
                <w:b/>
                <w:sz w:val="16"/>
              </w:rPr>
              <w:t>TO</w:t>
            </w:r>
            <w:r w:rsidRPr="001711DF">
              <w:rPr>
                <w:rFonts w:ascii="Arial" w:hAnsi="Arial" w:cs="Arial"/>
                <w:b/>
                <w:spacing w:val="-3"/>
                <w:sz w:val="16"/>
              </w:rPr>
              <w:t xml:space="preserve"> </w:t>
            </w:r>
            <w:r w:rsidRPr="001711DF">
              <w:rPr>
                <w:rFonts w:ascii="Arial" w:hAnsi="Arial" w:cs="Arial"/>
                <w:b/>
                <w:sz w:val="16"/>
              </w:rPr>
              <w:t>PROVIDE</w:t>
            </w:r>
            <w:r w:rsidRPr="001711DF">
              <w:rPr>
                <w:rFonts w:ascii="Arial" w:hAnsi="Arial" w:cs="Arial"/>
                <w:b/>
                <w:spacing w:val="-3"/>
                <w:sz w:val="16"/>
              </w:rPr>
              <w:t xml:space="preserve"> </w:t>
            </w:r>
            <w:r w:rsidRPr="001711DF">
              <w:rPr>
                <w:rFonts w:ascii="Arial" w:hAnsi="Arial" w:cs="Arial"/>
                <w:b/>
                <w:sz w:val="16"/>
              </w:rPr>
              <w:t>INFORMATION:</w:t>
            </w:r>
            <w:r w:rsidRPr="001711DF">
              <w:rPr>
                <w:rFonts w:ascii="Arial" w:hAnsi="Arial" w:cs="Arial"/>
                <w:b/>
                <w:spacing w:val="38"/>
                <w:sz w:val="16"/>
              </w:rPr>
              <w:t xml:space="preserve"> </w:t>
            </w:r>
            <w:r w:rsidRPr="001711DF">
              <w:rPr>
                <w:rFonts w:ascii="Arial" w:hAnsi="Arial" w:cs="Arial"/>
                <w:sz w:val="16"/>
              </w:rPr>
              <w:t>Providing</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is</w:t>
            </w:r>
            <w:r w:rsidRPr="001711DF">
              <w:rPr>
                <w:rFonts w:ascii="Arial" w:hAnsi="Arial" w:cs="Arial"/>
                <w:spacing w:val="-3"/>
                <w:sz w:val="16"/>
              </w:rPr>
              <w:t xml:space="preserve"> </w:t>
            </w:r>
            <w:r w:rsidRPr="001711DF">
              <w:rPr>
                <w:rFonts w:ascii="Arial" w:hAnsi="Arial" w:cs="Arial"/>
                <w:sz w:val="16"/>
              </w:rPr>
              <w:t>voluntary.</w:t>
            </w:r>
            <w:r w:rsidRPr="001711DF">
              <w:rPr>
                <w:rFonts w:ascii="Arial" w:hAnsi="Arial" w:cs="Arial"/>
                <w:spacing w:val="-3"/>
                <w:sz w:val="16"/>
              </w:rPr>
              <w:t xml:space="preserve"> </w:t>
            </w:r>
            <w:r w:rsidRPr="001711DF">
              <w:rPr>
                <w:rFonts w:ascii="Arial" w:hAnsi="Arial" w:cs="Arial"/>
                <w:sz w:val="16"/>
              </w:rPr>
              <w:t>However,</w:t>
            </w:r>
            <w:r w:rsidRPr="001711DF">
              <w:rPr>
                <w:rFonts w:ascii="Arial" w:hAnsi="Arial" w:cs="Arial"/>
                <w:spacing w:val="-3"/>
                <w:sz w:val="16"/>
              </w:rPr>
              <w:t xml:space="preserve"> </w:t>
            </w:r>
            <w:r w:rsidRPr="001711DF">
              <w:rPr>
                <w:rFonts w:ascii="Arial" w:hAnsi="Arial" w:cs="Arial"/>
                <w:sz w:val="16"/>
              </w:rPr>
              <w:t>failure</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provide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 may result in a delay in administrating this form.</w:t>
            </w:r>
          </w:p>
        </w:tc>
      </w:tr>
      <w:tr w:rsidR="00EB1B37" w:rsidRPr="00895DF2" w14:paraId="51B32746" w14:textId="77777777" w:rsidTr="00A91539">
        <w:trPr>
          <w:trHeight w:hRule="exact" w:val="10055"/>
        </w:trPr>
        <w:tc>
          <w:tcPr>
            <w:tcW w:w="10754" w:type="dxa"/>
            <w:tcBorders>
              <w:top w:val="single" w:sz="8" w:space="0" w:color="000000"/>
              <w:left w:val="single" w:sz="8" w:space="0" w:color="000000"/>
              <w:bottom w:val="single" w:sz="8" w:space="0" w:color="000000"/>
              <w:right w:val="single" w:sz="8" w:space="0" w:color="000000"/>
            </w:tcBorders>
          </w:tcPr>
          <w:p w14:paraId="154F21A2" w14:textId="0F992884" w:rsidR="00FB12DB" w:rsidRPr="00B225E8" w:rsidRDefault="00FB12DB" w:rsidP="00FB12DB">
            <w:pPr>
              <w:pStyle w:val="TableText"/>
              <w:tabs>
                <w:tab w:val="left" w:pos="1234"/>
              </w:tabs>
              <w:rPr>
                <w:szCs w:val="24"/>
              </w:rPr>
            </w:pPr>
            <w:r w:rsidRPr="00B225E8">
              <w:rPr>
                <w:szCs w:val="24"/>
              </w:rPr>
              <w:t>Entry Type:</w:t>
            </w:r>
            <w:r w:rsidRPr="00B225E8">
              <w:rPr>
                <w:szCs w:val="24"/>
              </w:rPr>
              <w:tab/>
            </w:r>
            <w:r w:rsidR="009B60E9" w:rsidRPr="00B225E8">
              <w:rPr>
                <w:szCs w:val="24"/>
              </w:rPr>
              <w:t>Accession (ACC-21)</w:t>
            </w:r>
          </w:p>
          <w:p w14:paraId="73B57D21" w14:textId="03CB6847" w:rsidR="00FB12DB" w:rsidRDefault="00FB12DB" w:rsidP="00D163EF">
            <w:pPr>
              <w:pStyle w:val="TableText"/>
              <w:tabs>
                <w:tab w:val="left" w:pos="1234"/>
              </w:tabs>
              <w:ind w:left="1152" w:hanging="1152"/>
              <w:rPr>
                <w:szCs w:val="24"/>
              </w:rPr>
            </w:pPr>
            <w:r w:rsidRPr="00B225E8">
              <w:rPr>
                <w:szCs w:val="24"/>
              </w:rPr>
              <w:t>Reference:</w:t>
            </w:r>
            <w:r w:rsidRPr="00B225E8">
              <w:rPr>
                <w:szCs w:val="24"/>
              </w:rPr>
              <w:tab/>
            </w:r>
            <w:r w:rsidR="009B60E9" w:rsidRPr="00B225E8">
              <w:rPr>
                <w:szCs w:val="24"/>
              </w:rPr>
              <w:t>Coast Guard Recruiting, COMDTINST 1100.2 (series); Tattoo, Branding, Body Piercing, and Mutilation Standards, COMDINST 1000.1 (series)</w:t>
            </w:r>
          </w:p>
          <w:p w14:paraId="4329DEF8" w14:textId="77777777" w:rsidR="00D163EF" w:rsidRPr="00B225E8" w:rsidRDefault="00D163EF" w:rsidP="00A4619A">
            <w:pPr>
              <w:pStyle w:val="TableText"/>
              <w:tabs>
                <w:tab w:val="left" w:pos="1234"/>
              </w:tabs>
              <w:ind w:left="1152" w:hanging="1152"/>
              <w:rPr>
                <w:szCs w:val="24"/>
              </w:rPr>
            </w:pPr>
          </w:p>
          <w:p w14:paraId="148E42EB" w14:textId="23C7E0E8" w:rsidR="00FB12DB" w:rsidRPr="00B225E8" w:rsidRDefault="00FB12DB" w:rsidP="00FB12DB">
            <w:pPr>
              <w:pStyle w:val="TableText"/>
              <w:rPr>
                <w:szCs w:val="24"/>
              </w:rPr>
            </w:pPr>
            <w:r w:rsidRPr="00B225E8">
              <w:rPr>
                <w:szCs w:val="24"/>
              </w:rPr>
              <w:t xml:space="preserve">Responsible Level: </w:t>
            </w:r>
            <w:r w:rsidR="009B60E9" w:rsidRPr="00B225E8">
              <w:rPr>
                <w:szCs w:val="24"/>
              </w:rPr>
              <w:t>Recruiter</w:t>
            </w:r>
            <w:r w:rsidRPr="00B225E8">
              <w:rPr>
                <w:szCs w:val="24"/>
              </w:rPr>
              <w:t xml:space="preserve"> </w:t>
            </w:r>
          </w:p>
          <w:p w14:paraId="30A9E273" w14:textId="013CC7C1" w:rsidR="00FB12DB" w:rsidRPr="00B225E8" w:rsidRDefault="00FB12DB" w:rsidP="009B60E9">
            <w:pPr>
              <w:pStyle w:val="TableText"/>
              <w:spacing w:after="120"/>
              <w:rPr>
                <w:szCs w:val="24"/>
              </w:rPr>
            </w:pPr>
            <w:r w:rsidRPr="00B225E8">
              <w:rPr>
                <w:szCs w:val="24"/>
              </w:rPr>
              <w:t xml:space="preserve">Entry:  </w:t>
            </w:r>
            <w:r w:rsidR="009B60E9" w:rsidRPr="00B225E8">
              <w:rPr>
                <w:szCs w:val="24"/>
              </w:rPr>
              <w:t>In accordance with the Coast Guard's Tattoo, Branding, Body Piercing, and Mutilation Standards, COMDTINST 1000.1 (series):</w:t>
            </w:r>
          </w:p>
          <w:p w14:paraId="74DFA836" w14:textId="77777777" w:rsidR="003A353F" w:rsidRDefault="00242E7A" w:rsidP="008708FF">
            <w:pPr>
              <w:pStyle w:val="TableText"/>
              <w:spacing w:after="120"/>
              <w:rPr>
                <w:szCs w:val="24"/>
              </w:rPr>
            </w:pPr>
            <w:r w:rsidRPr="00242E7A">
              <w:rPr>
                <w:szCs w:val="24"/>
              </w:rPr>
              <w:t>Tattoos or brands promoting racism, discrimination, indecency, extremism, supremacist philosophies, lawlessness, violence, or containing sexually explicit material are prohibited, regardless of their location on the body</w:t>
            </w:r>
            <w:r w:rsidR="003A353F">
              <w:rPr>
                <w:szCs w:val="24"/>
              </w:rPr>
              <w:t>.</w:t>
            </w:r>
          </w:p>
          <w:p w14:paraId="16032DC1" w14:textId="365142F6" w:rsidR="008708FF" w:rsidRPr="00B225E8" w:rsidRDefault="008708FF" w:rsidP="008708FF">
            <w:pPr>
              <w:pStyle w:val="TableText"/>
              <w:spacing w:after="120"/>
              <w:rPr>
                <w:szCs w:val="24"/>
              </w:rPr>
            </w:pPr>
            <w:r w:rsidRPr="00B225E8">
              <w:rPr>
                <w:szCs w:val="24"/>
              </w:rPr>
              <w:t>Body Piercing: No piercing (other than those for earrings</w:t>
            </w:r>
            <w:r w:rsidR="00310C6E">
              <w:rPr>
                <w:szCs w:val="24"/>
              </w:rPr>
              <w:t>, as described below</w:t>
            </w:r>
            <w:r w:rsidRPr="00B225E8">
              <w:rPr>
                <w:szCs w:val="24"/>
              </w:rPr>
              <w:t xml:space="preserve">) shall be made through the ear, nose, tongue, chin, eyebrow, or any other body part that would be visible while in any uniform. This prohibition applies to male and female members alike. Other piercings concealed by the uniform (such as navel and nipples) are strongly discouraged due to the potential for infection and medical complications. Under no circumstance shall such concealed piercing(s) and accompanying jewelry be visible through, or interfere with, the professional appearance of the member in uniform, nor shall such jewelry be visible at any time while onboard a Coast Guard unit. For females, piercing in the ear </w:t>
            </w:r>
            <w:r w:rsidR="00D30922" w:rsidRPr="00B225E8">
              <w:rPr>
                <w:szCs w:val="24"/>
              </w:rPr>
              <w:t>must</w:t>
            </w:r>
            <w:r w:rsidRPr="00B225E8">
              <w:rPr>
                <w:szCs w:val="24"/>
              </w:rPr>
              <w:t xml:space="preserve"> not exceed two per ear lobe and </w:t>
            </w:r>
            <w:r w:rsidR="00D30922" w:rsidRPr="00B225E8">
              <w:rPr>
                <w:szCs w:val="24"/>
              </w:rPr>
              <w:t>must</w:t>
            </w:r>
            <w:r w:rsidRPr="00B225E8">
              <w:rPr>
                <w:szCs w:val="24"/>
              </w:rPr>
              <w:t xml:space="preserve"> be small and inconspicuous. Additional piercing in the ear lobes and cartilage are prohibited.</w:t>
            </w:r>
          </w:p>
          <w:p w14:paraId="2BA6E1A6" w14:textId="5B60A67A" w:rsidR="000E3EF3" w:rsidRPr="00C80A8E" w:rsidRDefault="00483578" w:rsidP="00C80A8E">
            <w:pPr>
              <w:pStyle w:val="TableText"/>
              <w:spacing w:after="240"/>
              <w:rPr>
                <w:szCs w:val="22"/>
              </w:rPr>
            </w:pPr>
            <w:r>
              <w:rPr>
                <w:szCs w:val="24"/>
              </w:rPr>
              <w:t xml:space="preserve">Branding: </w:t>
            </w:r>
            <w:r w:rsidRPr="00B225E8">
              <w:rPr>
                <w:szCs w:val="24"/>
              </w:rPr>
              <w:t xml:space="preserve">A brand is defined as a picture, design, or other marking that is purposefully burned into the skin through application of heat, cold, or chemicals. </w:t>
            </w:r>
            <w:r w:rsidR="00655913">
              <w:rPr>
                <w:szCs w:val="24"/>
              </w:rPr>
              <w:t>A</w:t>
            </w:r>
            <w:r w:rsidR="00655913" w:rsidRPr="00B225E8">
              <w:rPr>
                <w:szCs w:val="24"/>
              </w:rPr>
              <w:t xml:space="preserve">pplicants may have multiple brands, subject to content and location restrictions listed in Tattoo, Branding, Body Piercing, and Mutilation Standards, COMDINST 1000.1 (series). </w:t>
            </w:r>
            <w:r w:rsidR="005A49DC">
              <w:rPr>
                <w:szCs w:val="24"/>
              </w:rPr>
              <w:t xml:space="preserve">All </w:t>
            </w:r>
            <w:r w:rsidR="005A49DC" w:rsidRPr="00474395">
              <w:t>brands promoting racism, discrimination, indecency, extremism, supremacist philosophies, lawlessness, violence, or containing sexually explicit material are prohibited, regardless of their location on the body</w:t>
            </w:r>
            <w:r w:rsidR="00655913">
              <w:t xml:space="preserve">. </w:t>
            </w:r>
            <w:r w:rsidR="00C47FA6" w:rsidRPr="00B225E8">
              <w:rPr>
                <w:szCs w:val="24"/>
              </w:rPr>
              <w:t>No brand, of any type, is authorized on the head, face, inside the mouth, neck, and hands. Any applicant admitted to the Coast Guard with more than one brand must have all brands documented b</w:t>
            </w:r>
            <w:r w:rsidR="00135B4F">
              <w:rPr>
                <w:szCs w:val="24"/>
              </w:rPr>
              <w:t>elow on page 3.</w:t>
            </w:r>
            <w:r w:rsidR="00C47FA6" w:rsidRPr="00B225E8">
              <w:rPr>
                <w:szCs w:val="24"/>
              </w:rPr>
              <w:t xml:space="preserve"> Current Coast Guard members with no brands may receive no more than one brand, not to exceed 4"x4", subject to content and location restrictions. </w:t>
            </w:r>
          </w:p>
          <w:p w14:paraId="51B32745" w14:textId="3798FA14" w:rsidR="00EB1B37" w:rsidRPr="00895DF2" w:rsidRDefault="007448F2" w:rsidP="00EF0CFD">
            <w:pPr>
              <w:pStyle w:val="TableText"/>
              <w:spacing w:after="120"/>
            </w:pPr>
            <w:r w:rsidRPr="007448F2">
              <w:t xml:space="preserve">Tattoos: Tattoos promoting racism, discrimination, indecency, extremism, supremacist philosophies, lawlessness, violence, or containing sexually explicit material are prohibited, regardless of their location on the body.   No </w:t>
            </w:r>
            <w:r w:rsidR="00EF0CFD" w:rsidRPr="007448F2">
              <w:t>tattoos,</w:t>
            </w:r>
            <w:r w:rsidRPr="007448F2">
              <w:t xml:space="preserve"> of any type, are authorized on the head, face (including inside the mouth), neck, or hands, except as described below:</w:t>
            </w:r>
          </w:p>
        </w:tc>
      </w:tr>
    </w:tbl>
    <w:p w14:paraId="7630FD0E" w14:textId="62FBEF27" w:rsidR="008138FF" w:rsidRPr="004B5145" w:rsidRDefault="008138FF" w:rsidP="008138FF">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1B219A1F" w14:textId="0048FD9A" w:rsidR="008138FF" w:rsidRDefault="008138FF" w:rsidP="008138FF">
      <w:pPr>
        <w:pStyle w:val="BodyText"/>
        <w:spacing w:before="95"/>
      </w:pPr>
      <w:r>
        <w:t>CG-3307</w:t>
      </w:r>
      <w:r>
        <w:rPr>
          <w:spacing w:val="-6"/>
        </w:rPr>
        <w:t xml:space="preserve"> </w:t>
      </w:r>
      <w:r>
        <w:rPr>
          <w:spacing w:val="-2"/>
        </w:rPr>
        <w:t>(09/23)</w:t>
      </w:r>
    </w:p>
    <w:p w14:paraId="17CFAEAC" w14:textId="0A2510DC" w:rsidR="008138FF" w:rsidRPr="004B5145" w:rsidRDefault="008138FF" w:rsidP="004B5145">
      <w:pPr>
        <w:pStyle w:val="BodyText"/>
        <w:spacing w:before="9"/>
        <w:rPr>
          <w:spacing w:val="-2"/>
        </w:rPr>
        <w:sectPr w:rsidR="008138FF" w:rsidRPr="004B5145" w:rsidSect="008138FF">
          <w:pgSz w:w="12240" w:h="15840"/>
          <w:pgMar w:top="700" w:right="600" w:bottom="0" w:left="600" w:header="720" w:footer="720" w:gutter="0"/>
          <w:cols w:space="720"/>
        </w:sectPr>
      </w:pPr>
      <w:r>
        <w:t xml:space="preserve">Expiration: </w:t>
      </w:r>
      <w:r>
        <w:rPr>
          <w:spacing w:val="-2"/>
        </w:rPr>
        <w:t>09/33</w:t>
      </w:r>
      <w:r w:rsidR="001967F7">
        <w:rPr>
          <w:spacing w:val="-2"/>
        </w:rPr>
        <w:tab/>
      </w:r>
      <w:r w:rsidR="001967F7">
        <w:rPr>
          <w:spacing w:val="-2"/>
        </w:rPr>
        <w:tab/>
      </w:r>
      <w:r w:rsidR="001967F7">
        <w:rPr>
          <w:spacing w:val="-2"/>
        </w:rPr>
        <w:tab/>
      </w:r>
      <w:r w:rsidR="004B5145">
        <w:rPr>
          <w:spacing w:val="-2"/>
        </w:rPr>
        <w:t xml:space="preserve">       </w:t>
      </w:r>
      <w:r w:rsidR="001967F7">
        <w:t xml:space="preserve">PREVIOUS EDITIONS ARE </w:t>
      </w:r>
      <w:r w:rsidR="001967F7">
        <w:rPr>
          <w:spacing w:val="-2"/>
        </w:rPr>
        <w:t>OBSOLETE</w:t>
      </w:r>
      <w:r w:rsidR="001967F7">
        <w:rPr>
          <w:spacing w:val="-2"/>
        </w:rPr>
        <w:tab/>
      </w:r>
      <w:r w:rsidR="001967F7">
        <w:rPr>
          <w:spacing w:val="-2"/>
        </w:rPr>
        <w:tab/>
      </w:r>
      <w:r w:rsidR="001967F7">
        <w:rPr>
          <w:spacing w:val="-2"/>
        </w:rPr>
        <w:tab/>
      </w:r>
      <w:r w:rsidR="001967F7">
        <w:rPr>
          <w:spacing w:val="-2"/>
        </w:rPr>
        <w:tab/>
      </w:r>
      <w:r w:rsidRPr="008138FF">
        <w:t xml:space="preserve"> </w:t>
      </w:r>
      <w:r>
        <w:t>Page</w:t>
      </w:r>
      <w:r>
        <w:rPr>
          <w:spacing w:val="-1"/>
        </w:rPr>
        <w:t xml:space="preserve"> </w:t>
      </w:r>
      <w:r>
        <w:t>1</w:t>
      </w:r>
      <w:r>
        <w:rPr>
          <w:spacing w:val="-1"/>
        </w:rPr>
        <w:t xml:space="preserve"> </w:t>
      </w:r>
      <w:r>
        <w:t>of</w:t>
      </w:r>
      <w:r>
        <w:rPr>
          <w:spacing w:val="-1"/>
        </w:rPr>
        <w:t xml:space="preserve"> </w:t>
      </w:r>
      <w:r w:rsidR="00E17195">
        <w:rPr>
          <w:spacing w:val="-1"/>
        </w:rPr>
        <w:t>3</w:t>
      </w:r>
    </w:p>
    <w:tbl>
      <w:tblPr>
        <w:tblW w:w="0" w:type="auto"/>
        <w:tblInd w:w="116" w:type="dxa"/>
        <w:tblCellMar>
          <w:left w:w="60" w:type="dxa"/>
          <w:right w:w="0" w:type="dxa"/>
        </w:tblCellMar>
        <w:tblLook w:val="0000" w:firstRow="0" w:lastRow="0" w:firstColumn="0" w:lastColumn="0" w:noHBand="0" w:noVBand="0"/>
      </w:tblPr>
      <w:tblGrid>
        <w:gridCol w:w="10754"/>
      </w:tblGrid>
      <w:tr w:rsidR="00EB1B37" w:rsidRPr="00895DF2" w14:paraId="51B3274E" w14:textId="77777777" w:rsidTr="00CD5FDB">
        <w:trPr>
          <w:cantSplit/>
          <w:trHeight w:hRule="exact" w:val="1080"/>
          <w:tblHeader/>
        </w:trPr>
        <w:tc>
          <w:tcPr>
            <w:tcW w:w="10754" w:type="dxa"/>
            <w:tcBorders>
              <w:top w:val="single" w:sz="8" w:space="0" w:color="000000"/>
              <w:left w:val="single" w:sz="8" w:space="0" w:color="000000"/>
              <w:bottom w:val="single" w:sz="8" w:space="0" w:color="000000"/>
              <w:right w:val="single" w:sz="8" w:space="0" w:color="000000"/>
            </w:tcBorders>
          </w:tcPr>
          <w:p w14:paraId="51B3274A"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lastRenderedPageBreak/>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4B"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4C" w14:textId="77777777" w:rsidR="00EB1B37" w:rsidRPr="00895DF2" w:rsidRDefault="00EB1B37" w:rsidP="00F436EE">
            <w:pPr>
              <w:pStyle w:val="TableParagraph"/>
              <w:kinsoku w:val="0"/>
              <w:overflowPunct w:val="0"/>
              <w:spacing w:before="9"/>
              <w:rPr>
                <w:sz w:val="15"/>
                <w:szCs w:val="15"/>
              </w:rPr>
            </w:pPr>
          </w:p>
          <w:p w14:paraId="51B3274D"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52" w14:textId="77777777" w:rsidTr="00A91539">
        <w:trPr>
          <w:trHeight w:hRule="exact" w:val="12422"/>
        </w:trPr>
        <w:tc>
          <w:tcPr>
            <w:tcW w:w="10754" w:type="dxa"/>
            <w:tcBorders>
              <w:top w:val="single" w:sz="8" w:space="0" w:color="000000"/>
              <w:left w:val="single" w:sz="8" w:space="0" w:color="000000"/>
              <w:bottom w:val="single" w:sz="8" w:space="0" w:color="000000"/>
              <w:right w:val="single" w:sz="8" w:space="0" w:color="000000"/>
            </w:tcBorders>
          </w:tcPr>
          <w:p w14:paraId="3F1921BB" w14:textId="16CC573D" w:rsidR="00EB4915" w:rsidRPr="00B225E8" w:rsidRDefault="00EB1B37" w:rsidP="00EB4915">
            <w:pPr>
              <w:pStyle w:val="TableParagraph"/>
              <w:kinsoku w:val="0"/>
              <w:overflowPunct w:val="0"/>
              <w:ind w:right="29"/>
            </w:pPr>
            <w:bookmarkStart w:id="1" w:name="_Hlk185537066"/>
            <w:r w:rsidRPr="00B225E8">
              <w:t>Entry</w:t>
            </w:r>
            <w:r w:rsidRPr="00B225E8">
              <w:rPr>
                <w:i/>
              </w:rPr>
              <w:t>: (Continued from previous page)</w:t>
            </w:r>
          </w:p>
          <w:p w14:paraId="422FEBC2" w14:textId="63F32395" w:rsidR="00EB4915" w:rsidRPr="00B225E8" w:rsidRDefault="00EB4915" w:rsidP="00EB4915">
            <w:pPr>
              <w:pStyle w:val="TableParagraph"/>
              <w:kinsoku w:val="0"/>
              <w:overflowPunct w:val="0"/>
              <w:ind w:right="29"/>
            </w:pPr>
            <w:r w:rsidRPr="00B225E8">
              <w:t>(1) Neck. No tattoo will be visible above the uppermost edge of the standard crew neck t</w:t>
            </w:r>
            <w:r w:rsidR="00B51CA5">
              <w:t>-</w:t>
            </w:r>
            <w:r w:rsidRPr="00B225E8">
              <w:t xml:space="preserve">shirt when viewed from the front. The reference point for tattoos on the back of the neck is the top collar edge of the tropical blue shirt. Excluding permitted behind the ear tattoos </w:t>
            </w:r>
            <w:r w:rsidR="003D2A69">
              <w:t>described below</w:t>
            </w:r>
            <w:r w:rsidRPr="00B225E8">
              <w:t xml:space="preserve">, no tattoo will be visible above the top collar of the standard tropical blue shirt. </w:t>
            </w:r>
          </w:p>
          <w:p w14:paraId="43744FBD" w14:textId="77777777" w:rsidR="00EB4915" w:rsidRDefault="00EB4915" w:rsidP="00EB4915">
            <w:pPr>
              <w:pStyle w:val="TableParagraph"/>
              <w:kinsoku w:val="0"/>
              <w:overflowPunct w:val="0"/>
              <w:ind w:right="29"/>
            </w:pPr>
          </w:p>
          <w:p w14:paraId="4538234F" w14:textId="6AFF6024" w:rsidR="003D2A69" w:rsidRDefault="003D2A69" w:rsidP="00EB4915">
            <w:pPr>
              <w:pStyle w:val="TableParagraph"/>
              <w:kinsoku w:val="0"/>
              <w:overflowPunct w:val="0"/>
              <w:ind w:right="29"/>
            </w:pPr>
            <w:r>
              <w:t xml:space="preserve">(2) </w:t>
            </w:r>
            <w:r w:rsidRPr="003D2A69">
              <w:t xml:space="preserve">Behind the Ear. One tattoo behind each ear, no larger than one inch in measurement in any dimension (height/width/diameter), is authorized. The reference line for a tattoo behind the ear must begin from a horizontal plane between the top of the ear and lowest point of the earlobe. No tattoo, in whole or in part, is authorized on or in front of the ear. No tattoo may extend into the natural hairline. Members without natural hair lines, such as those experiencing hair loss, must use a maximum distance of one inch from the point where the ear attaches to the head. </w:t>
            </w:r>
          </w:p>
          <w:p w14:paraId="31090B4A" w14:textId="77777777" w:rsidR="003D2A69" w:rsidRPr="00B225E8" w:rsidRDefault="003D2A69" w:rsidP="00EB4915">
            <w:pPr>
              <w:pStyle w:val="TableParagraph"/>
              <w:kinsoku w:val="0"/>
              <w:overflowPunct w:val="0"/>
              <w:ind w:right="29"/>
            </w:pPr>
          </w:p>
          <w:p w14:paraId="6023CC77" w14:textId="08183CCB" w:rsidR="00EB4915" w:rsidRPr="00B225E8" w:rsidRDefault="00EB4915" w:rsidP="00EB4915">
            <w:pPr>
              <w:pStyle w:val="TableParagraph"/>
              <w:kinsoku w:val="0"/>
              <w:overflowPunct w:val="0"/>
              <w:ind w:right="29"/>
            </w:pPr>
            <w:r w:rsidRPr="00B225E8">
              <w:t>(</w:t>
            </w:r>
            <w:r w:rsidR="003D2A69">
              <w:t>3</w:t>
            </w:r>
            <w:r w:rsidRPr="00B225E8">
              <w:t>) Chest. No tattoo may be visible above the uppermost edge of a standard crew neck T-shirt.</w:t>
            </w:r>
          </w:p>
          <w:p w14:paraId="5867E405" w14:textId="77777777" w:rsidR="00EB4915" w:rsidRPr="00B225E8" w:rsidRDefault="00EB4915" w:rsidP="00EB4915">
            <w:pPr>
              <w:pStyle w:val="TableParagraph"/>
              <w:kinsoku w:val="0"/>
              <w:overflowPunct w:val="0"/>
              <w:ind w:right="29"/>
            </w:pPr>
          </w:p>
          <w:p w14:paraId="24A37826" w14:textId="7EDE369F" w:rsidR="00EB4915" w:rsidRPr="00B225E8" w:rsidRDefault="00EB4915" w:rsidP="00EB4915">
            <w:pPr>
              <w:pStyle w:val="TableParagraph"/>
              <w:kinsoku w:val="0"/>
              <w:overflowPunct w:val="0"/>
              <w:ind w:right="29"/>
            </w:pPr>
            <w:r w:rsidRPr="00B225E8">
              <w:t>(</w:t>
            </w:r>
            <w:r w:rsidR="003D2A69">
              <w:t>4</w:t>
            </w:r>
            <w:r w:rsidRPr="00B225E8">
              <w:t xml:space="preserve">) Hands. A single tattoo per hand, no larger than two- and one-half inches in any direction (height/width/diameter), is authorized on the back of the hand. No tattoo is authorized on the palm of the hand excluding ring tattoos as described in Paragraph 12.d. of </w:t>
            </w:r>
            <w:r w:rsidR="00EE1CFE" w:rsidRPr="00B225E8">
              <w:t>Tattoo, Branding, Body Piercing, and Mutilation Standards, COMDINST 1000.1 (series)</w:t>
            </w:r>
            <w:r w:rsidRPr="00B225E8">
              <w:t>. The authorized location for a tattoo on the back of the hand is within an area bound by an imaginary line drawn across the finger and thumb knuckles closest to the wrist, and an imaginary line drawn between the wrist bones</w:t>
            </w:r>
            <w:r w:rsidR="00361AF9">
              <w:t>.</w:t>
            </w:r>
          </w:p>
          <w:p w14:paraId="2E450599" w14:textId="4619BAF4" w:rsidR="00EB4915" w:rsidRPr="00B225E8" w:rsidRDefault="00EB4915" w:rsidP="00EB4915">
            <w:pPr>
              <w:pStyle w:val="TableParagraph"/>
              <w:kinsoku w:val="0"/>
              <w:overflowPunct w:val="0"/>
              <w:ind w:right="29"/>
            </w:pPr>
          </w:p>
          <w:p w14:paraId="28F4967A" w14:textId="58BFF8A1" w:rsidR="00EB4915" w:rsidRPr="00B225E8" w:rsidRDefault="00EB4915" w:rsidP="00EB4915">
            <w:pPr>
              <w:pStyle w:val="TableParagraph"/>
              <w:kinsoku w:val="0"/>
              <w:overflowPunct w:val="0"/>
              <w:ind w:right="29"/>
            </w:pPr>
            <w:r w:rsidRPr="00B225E8">
              <w:t>(</w:t>
            </w:r>
            <w:r w:rsidR="003D2A69">
              <w:t>5</w:t>
            </w:r>
            <w:r w:rsidRPr="00B225E8">
              <w:t>) Fingers. A single finger tattoo per hand, between the first knuckle (closest to the wrist) and the fingertip, on the top or side of the finger, is authorized and may be visible at the position of attention. A ring tattoo is the equivalent of a finger tattoo and must be between the first and second knuckle if it encircles the finger. Excluding a single ring tattoo, no tattoo is authorized on the palm-side of the fingers.</w:t>
            </w:r>
          </w:p>
          <w:p w14:paraId="4A3D7C45" w14:textId="77777777" w:rsidR="00EB4915" w:rsidRPr="00B225E8" w:rsidRDefault="00EB4915" w:rsidP="00EB4915">
            <w:pPr>
              <w:pStyle w:val="TableParagraph"/>
              <w:kinsoku w:val="0"/>
              <w:overflowPunct w:val="0"/>
              <w:ind w:right="29"/>
            </w:pPr>
            <w:r w:rsidRPr="00B225E8">
              <w:t xml:space="preserve"> </w:t>
            </w:r>
          </w:p>
          <w:p w14:paraId="33D53484" w14:textId="586167C2" w:rsidR="00EB4915" w:rsidRPr="00B225E8" w:rsidRDefault="00EB4915" w:rsidP="00EB4915">
            <w:pPr>
              <w:pStyle w:val="TableParagraph"/>
              <w:kinsoku w:val="0"/>
              <w:overflowPunct w:val="0"/>
              <w:ind w:right="29"/>
            </w:pPr>
            <w:r w:rsidRPr="00B225E8">
              <w:t>(</w:t>
            </w:r>
            <w:r w:rsidR="003D2A69">
              <w:t>6</w:t>
            </w:r>
            <w:r w:rsidRPr="00B225E8">
              <w:t xml:space="preserve">) Face. Cosmetic tattooing as described below is authorized. No other permanent face </w:t>
            </w:r>
          </w:p>
          <w:p w14:paraId="154C7071" w14:textId="645774A0" w:rsidR="00EB4915" w:rsidRPr="00B225E8" w:rsidRDefault="00EB4915" w:rsidP="00EB4915">
            <w:pPr>
              <w:pStyle w:val="TableParagraph"/>
              <w:kinsoku w:val="0"/>
              <w:overflowPunct w:val="0"/>
              <w:ind w:right="29"/>
            </w:pPr>
            <w:r w:rsidRPr="00B225E8">
              <w:t xml:space="preserve">makeup or tattoo is authorized on the face. </w:t>
            </w:r>
            <w:r w:rsidR="003D2A69">
              <w:t>Permitted cosmetic tattoos:</w:t>
            </w:r>
          </w:p>
          <w:p w14:paraId="30825347" w14:textId="77777777" w:rsidR="00EB4915" w:rsidRPr="00B225E8" w:rsidRDefault="00EB4915" w:rsidP="00EB4915">
            <w:pPr>
              <w:pStyle w:val="TableParagraph"/>
              <w:kinsoku w:val="0"/>
              <w:overflowPunct w:val="0"/>
              <w:ind w:right="29"/>
            </w:pPr>
          </w:p>
          <w:p w14:paraId="12C1956D" w14:textId="3DFF4987" w:rsidR="00EB4915" w:rsidRPr="00B225E8" w:rsidRDefault="00EB4915" w:rsidP="00EB4915">
            <w:pPr>
              <w:pStyle w:val="TableParagraph"/>
              <w:kinsoku w:val="0"/>
              <w:overflowPunct w:val="0"/>
              <w:ind w:right="29"/>
            </w:pPr>
            <w:r w:rsidRPr="00B225E8">
              <w:t>(</w:t>
            </w:r>
            <w:r w:rsidR="003D2A69">
              <w:t>a</w:t>
            </w:r>
            <w:r w:rsidR="00B225E8" w:rsidRPr="00B225E8">
              <w:t>) Permanent</w:t>
            </w:r>
            <w:r w:rsidRPr="00B225E8">
              <w:t xml:space="preserve"> Makeup: Permanent eyeliner and eyebrow makeup in the form of cosmetic tattooing is authorized for female members. Permanent eyeliner must be conservative, in good taste, and complementary to the wearer’s complexion and uniform. Eyeliner makeup must not be brightly colored, no more than 1/8-inch width, and not extend past the outer corner of the eye. </w:t>
            </w:r>
          </w:p>
          <w:p w14:paraId="278E26C7" w14:textId="77777777" w:rsidR="00EB4915" w:rsidRPr="00B225E8" w:rsidRDefault="00EB4915" w:rsidP="00EB4915">
            <w:pPr>
              <w:pStyle w:val="TableParagraph"/>
              <w:kinsoku w:val="0"/>
              <w:overflowPunct w:val="0"/>
              <w:ind w:right="29"/>
            </w:pPr>
          </w:p>
          <w:p w14:paraId="1B790C87" w14:textId="5D0A6462" w:rsidR="00EB1B37" w:rsidRDefault="00EB4915" w:rsidP="00EB4915">
            <w:pPr>
              <w:pStyle w:val="TableParagraph"/>
              <w:kinsoku w:val="0"/>
              <w:overflowPunct w:val="0"/>
              <w:ind w:right="29"/>
            </w:pPr>
            <w:r w:rsidRPr="00B225E8">
              <w:t>(</w:t>
            </w:r>
            <w:r w:rsidR="003D2A69">
              <w:t>b</w:t>
            </w:r>
            <w:r w:rsidR="00B225E8" w:rsidRPr="00B225E8">
              <w:t>) Eyebrow</w:t>
            </w:r>
            <w:r w:rsidRPr="00B225E8">
              <w:t xml:space="preserve"> Microblading: Eyebrow microblading is authorized for all members. It is a cosmetic tattooing procedure that typically creates shorter term tattooing results (less permanent). Eyebrow microblading results must blend naturally and match the member’s own natural appearance. No other permanent face makeup is authorized.</w:t>
            </w:r>
          </w:p>
          <w:p w14:paraId="3F6E09AD" w14:textId="77777777" w:rsidR="00563EAB" w:rsidRDefault="00563EAB" w:rsidP="00EB4915">
            <w:pPr>
              <w:pStyle w:val="TableParagraph"/>
              <w:kinsoku w:val="0"/>
              <w:overflowPunct w:val="0"/>
              <w:ind w:right="29"/>
            </w:pPr>
          </w:p>
          <w:p w14:paraId="51B32751" w14:textId="3F78408E" w:rsidR="00563EAB" w:rsidRPr="00895DF2" w:rsidRDefault="00D163EF" w:rsidP="00EB4915">
            <w:pPr>
              <w:pStyle w:val="TableParagraph"/>
              <w:kinsoku w:val="0"/>
              <w:overflowPunct w:val="0"/>
              <w:ind w:right="29"/>
            </w:pPr>
            <w:r w:rsidRPr="00D163EF">
              <w:t>Body Mutilation or Modification: Other forms of intentional body mutilation or modification (e.g. scarring, excessive ear piercing/stretching, tongue splitting, beneath the skin decorative implants, decorative tooth plating/engraving, etc.) are not authorized. This does not include traditional elective medical procedures (e.g., teeth straightening, breast augmentation, cosmetic plastic surgery, etc.).</w:t>
            </w:r>
          </w:p>
        </w:tc>
      </w:tr>
    </w:tbl>
    <w:p w14:paraId="1D4D5BB2" w14:textId="77777777" w:rsidR="00E17195" w:rsidRPr="004B5145" w:rsidRDefault="00E17195" w:rsidP="00E17195">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3BC37283" w14:textId="77777777" w:rsidR="00E17195" w:rsidRDefault="00E17195" w:rsidP="00E17195">
      <w:pPr>
        <w:pStyle w:val="BodyText"/>
        <w:spacing w:before="95"/>
      </w:pPr>
      <w:r>
        <w:t>CG-3307</w:t>
      </w:r>
      <w:r>
        <w:rPr>
          <w:spacing w:val="-6"/>
        </w:rPr>
        <w:t xml:space="preserve"> </w:t>
      </w:r>
      <w:r>
        <w:rPr>
          <w:spacing w:val="-2"/>
        </w:rPr>
        <w:t>(09/23)</w:t>
      </w:r>
    </w:p>
    <w:bookmarkEnd w:id="1"/>
    <w:p w14:paraId="540CE3EE" w14:textId="4B046ECF" w:rsidR="00E17195" w:rsidRPr="004B5145" w:rsidRDefault="00E17195" w:rsidP="00E17195">
      <w:pPr>
        <w:pStyle w:val="BodyText"/>
        <w:spacing w:before="9"/>
        <w:rPr>
          <w:spacing w:val="-2"/>
        </w:rPr>
        <w:sectPr w:rsidR="00E17195" w:rsidRPr="004B5145" w:rsidSect="008138FF">
          <w:pgSz w:w="12240" w:h="15840"/>
          <w:pgMar w:top="700" w:right="600" w:bottom="0" w:left="600" w:header="720" w:footer="720" w:gutter="0"/>
          <w:cols w:space="720"/>
        </w:sectPr>
      </w:pPr>
      <w:r>
        <w:t xml:space="preserve">Expiration: </w:t>
      </w:r>
      <w:r>
        <w:rPr>
          <w:spacing w:val="-2"/>
        </w:rPr>
        <w:t>09/33</w:t>
      </w:r>
      <w:r>
        <w:rPr>
          <w:spacing w:val="-2"/>
        </w:rPr>
        <w:tab/>
      </w:r>
      <w:r>
        <w:rPr>
          <w:spacing w:val="-2"/>
        </w:rPr>
        <w:tab/>
      </w:r>
      <w:r>
        <w:rPr>
          <w:spacing w:val="-2"/>
        </w:rPr>
        <w:tab/>
        <w:t xml:space="preserve">       </w:t>
      </w:r>
      <w:r>
        <w:t xml:space="preserve">PREVIOUS EDITIONS ARE </w:t>
      </w:r>
      <w:r>
        <w:rPr>
          <w:spacing w:val="-2"/>
        </w:rPr>
        <w:t>OBSOLETE</w:t>
      </w:r>
      <w:r>
        <w:rPr>
          <w:spacing w:val="-2"/>
        </w:rPr>
        <w:tab/>
      </w:r>
      <w:r>
        <w:rPr>
          <w:spacing w:val="-2"/>
        </w:rPr>
        <w:tab/>
      </w:r>
      <w:r>
        <w:rPr>
          <w:spacing w:val="-2"/>
        </w:rPr>
        <w:tab/>
      </w:r>
      <w:r>
        <w:rPr>
          <w:spacing w:val="-2"/>
        </w:rPr>
        <w:tab/>
      </w:r>
      <w:r w:rsidRPr="008138FF">
        <w:t xml:space="preserve"> </w:t>
      </w:r>
      <w:r>
        <w:t>Page</w:t>
      </w:r>
      <w:r>
        <w:rPr>
          <w:spacing w:val="-1"/>
        </w:rPr>
        <w:t xml:space="preserve"> </w:t>
      </w:r>
      <w:r>
        <w:t>2</w:t>
      </w:r>
      <w:r>
        <w:rPr>
          <w:spacing w:val="-1"/>
        </w:rPr>
        <w:t xml:space="preserve"> </w:t>
      </w:r>
      <w:r>
        <w:t>of</w:t>
      </w:r>
      <w:r>
        <w:rPr>
          <w:spacing w:val="-1"/>
        </w:rPr>
        <w:t xml:space="preserve"> 3</w:t>
      </w:r>
    </w:p>
    <w:tbl>
      <w:tblPr>
        <w:tblW w:w="0" w:type="auto"/>
        <w:tblInd w:w="116" w:type="dxa"/>
        <w:tblCellMar>
          <w:left w:w="60" w:type="dxa"/>
          <w:right w:w="0" w:type="dxa"/>
        </w:tblCellMar>
        <w:tblLook w:val="0000" w:firstRow="0" w:lastRow="0" w:firstColumn="0" w:lastColumn="0" w:noHBand="0" w:noVBand="0"/>
      </w:tblPr>
      <w:tblGrid>
        <w:gridCol w:w="5017"/>
        <w:gridCol w:w="2868"/>
        <w:gridCol w:w="2869"/>
      </w:tblGrid>
      <w:tr w:rsidR="00EB1B37" w:rsidRPr="00895DF2" w14:paraId="51B3275A" w14:textId="77777777" w:rsidTr="00F63348">
        <w:trPr>
          <w:cantSplit/>
          <w:trHeight w:hRule="exact" w:val="1080"/>
          <w:tblHeader/>
        </w:trPr>
        <w:tc>
          <w:tcPr>
            <w:tcW w:w="10754" w:type="dxa"/>
            <w:gridSpan w:val="3"/>
            <w:tcBorders>
              <w:top w:val="single" w:sz="8" w:space="0" w:color="000000"/>
              <w:left w:val="single" w:sz="8" w:space="0" w:color="000000"/>
              <w:bottom w:val="single" w:sz="8" w:space="0" w:color="000000"/>
              <w:right w:val="single" w:sz="8" w:space="0" w:color="000000"/>
            </w:tcBorders>
          </w:tcPr>
          <w:p w14:paraId="51B32756"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lastRenderedPageBreak/>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57"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58" w14:textId="77777777" w:rsidR="00EB1B37" w:rsidRPr="00895DF2" w:rsidRDefault="00EB1B37" w:rsidP="00F436EE">
            <w:pPr>
              <w:pStyle w:val="TableParagraph"/>
              <w:kinsoku w:val="0"/>
              <w:overflowPunct w:val="0"/>
              <w:spacing w:before="9"/>
              <w:rPr>
                <w:sz w:val="15"/>
                <w:szCs w:val="15"/>
              </w:rPr>
            </w:pPr>
          </w:p>
          <w:p w14:paraId="51B32759"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63" w14:textId="77777777" w:rsidTr="00A91539">
        <w:trPr>
          <w:trHeight w:hRule="exact" w:val="11702"/>
        </w:trPr>
        <w:tc>
          <w:tcPr>
            <w:tcW w:w="10754" w:type="dxa"/>
            <w:gridSpan w:val="3"/>
            <w:tcBorders>
              <w:top w:val="single" w:sz="8" w:space="0" w:color="000000"/>
              <w:left w:val="single" w:sz="8" w:space="0" w:color="000000"/>
              <w:bottom w:val="single" w:sz="8" w:space="0" w:color="000000"/>
              <w:right w:val="single" w:sz="8" w:space="0" w:color="000000"/>
            </w:tcBorders>
          </w:tcPr>
          <w:p w14:paraId="51B3275B" w14:textId="4F5725D1" w:rsidR="00EB1B37" w:rsidRPr="00B225E8" w:rsidRDefault="00EB1B37" w:rsidP="00F436EE">
            <w:pPr>
              <w:pStyle w:val="TableParagraph"/>
              <w:kinsoku w:val="0"/>
              <w:overflowPunct w:val="0"/>
              <w:ind w:right="29"/>
              <w:rPr>
                <w:i/>
              </w:rPr>
            </w:pPr>
            <w:r w:rsidRPr="00B225E8">
              <w:t>Entry</w:t>
            </w:r>
            <w:r w:rsidRPr="00B225E8">
              <w:rPr>
                <w:i/>
              </w:rPr>
              <w:t>: (Continued from previous page)</w:t>
            </w:r>
          </w:p>
          <w:p w14:paraId="5D52B5A4" w14:textId="310E37E5" w:rsidR="000E3EF3" w:rsidRPr="00B225E8" w:rsidRDefault="000E3EF3" w:rsidP="00F436EE">
            <w:pPr>
              <w:pStyle w:val="TableParagraph"/>
              <w:kinsoku w:val="0"/>
              <w:overflowPunct w:val="0"/>
              <w:ind w:right="29"/>
              <w:rPr>
                <w:iCs/>
              </w:rPr>
            </w:pPr>
          </w:p>
          <w:p w14:paraId="11524677" w14:textId="46736629" w:rsidR="00EE1CFE" w:rsidRPr="00C47FA6" w:rsidRDefault="00EE1CFE" w:rsidP="00EE1CFE">
            <w:pPr>
              <w:pStyle w:val="TableText"/>
              <w:spacing w:after="120"/>
              <w:rPr>
                <w:szCs w:val="24"/>
              </w:rPr>
            </w:pPr>
            <w:r w:rsidRPr="00B225E8">
              <w:rPr>
                <w:szCs w:val="24"/>
              </w:rPr>
              <w:t>Disqualifying Tattoos, Brands, Piercings, or Mutilations: Applicants for enlistment or appointment with prohibited tattoos, brands, or mutilations described above shall not be permitted to join the Coast Guard or Coast Guard Reserve.</w:t>
            </w:r>
          </w:p>
          <w:p w14:paraId="0DF2D839" w14:textId="77777777" w:rsidR="00EE1CFE" w:rsidRDefault="00EE1CFE" w:rsidP="00EE1CFE">
            <w:r w:rsidRPr="00B225E8">
              <w:t>The tattooing/branding that you currently have has been evaluated and determined to be within the bounds of the Coast Guard's current Tattoo, Branding, Body Piercing, and Mutilation Standards, COMDTINST 1000.1(series). However, any tattooing/branding in violation of Coast Guard policy will result in administrative action.</w:t>
            </w:r>
          </w:p>
          <w:p w14:paraId="76CCE00F" w14:textId="77777777" w:rsidR="00EE1CFE" w:rsidRDefault="00EE1CFE" w:rsidP="00F436EE">
            <w:pPr>
              <w:pStyle w:val="TableParagraph"/>
              <w:kinsoku w:val="0"/>
              <w:overflowPunct w:val="0"/>
              <w:ind w:right="29"/>
              <w:rPr>
                <w:iCs/>
              </w:rPr>
            </w:pPr>
          </w:p>
          <w:p w14:paraId="07373401" w14:textId="4101A2BC" w:rsidR="00563EAB" w:rsidRPr="00B225E8" w:rsidRDefault="00563EAB" w:rsidP="00F436EE">
            <w:pPr>
              <w:pStyle w:val="TableParagraph"/>
              <w:kinsoku w:val="0"/>
              <w:overflowPunct w:val="0"/>
              <w:ind w:right="29"/>
              <w:rPr>
                <w:iCs/>
              </w:rPr>
            </w:pPr>
            <w:r w:rsidRPr="00B225E8">
              <w:rPr>
                <w:iCs/>
              </w:rPr>
              <w:t>Tattoo and Branding Documentation (Use this page to document location and dimensions of tattoos or brands with approved service waivers).</w:t>
            </w:r>
          </w:p>
          <w:p w14:paraId="01001118" w14:textId="77777777" w:rsidR="00563EAB" w:rsidRPr="00B225E8" w:rsidRDefault="00563EAB" w:rsidP="00F436EE">
            <w:pPr>
              <w:pStyle w:val="TableParagraph"/>
              <w:kinsoku w:val="0"/>
              <w:overflowPunct w:val="0"/>
              <w:ind w:right="29"/>
              <w:rPr>
                <w:iCs/>
              </w:rPr>
            </w:pPr>
          </w:p>
          <w:p w14:paraId="36795BE4" w14:textId="77777777" w:rsidR="00563EAB" w:rsidRPr="00B225E8" w:rsidRDefault="00563EAB" w:rsidP="00F436EE">
            <w:pPr>
              <w:pStyle w:val="TableParagraph"/>
              <w:kinsoku w:val="0"/>
              <w:overflowPunct w:val="0"/>
              <w:ind w:right="29"/>
              <w:rPr>
                <w:iCs/>
              </w:rPr>
            </w:pPr>
          </w:p>
          <w:p w14:paraId="37618345" w14:textId="77777777" w:rsidR="00563EAB" w:rsidRPr="00B225E8" w:rsidRDefault="00563EAB" w:rsidP="00F436EE">
            <w:pPr>
              <w:pStyle w:val="TableParagraph"/>
              <w:kinsoku w:val="0"/>
              <w:overflowPunct w:val="0"/>
              <w:ind w:right="29"/>
              <w:rPr>
                <w:iCs/>
              </w:rPr>
            </w:pPr>
          </w:p>
          <w:p w14:paraId="1839D585" w14:textId="77777777" w:rsidR="00563EAB" w:rsidRPr="00B225E8" w:rsidRDefault="00563EAB" w:rsidP="00F436EE">
            <w:pPr>
              <w:pStyle w:val="TableParagraph"/>
              <w:kinsoku w:val="0"/>
              <w:overflowPunct w:val="0"/>
              <w:ind w:right="29"/>
              <w:rPr>
                <w:iCs/>
              </w:rPr>
            </w:pPr>
          </w:p>
          <w:p w14:paraId="70F992E4" w14:textId="77777777" w:rsidR="00563EAB" w:rsidRPr="00B225E8" w:rsidRDefault="00563EAB" w:rsidP="00F436EE">
            <w:pPr>
              <w:pStyle w:val="TableParagraph"/>
              <w:kinsoku w:val="0"/>
              <w:overflowPunct w:val="0"/>
              <w:ind w:right="29"/>
              <w:rPr>
                <w:iCs/>
              </w:rPr>
            </w:pPr>
          </w:p>
          <w:p w14:paraId="462F9B84" w14:textId="77777777" w:rsidR="00563EAB" w:rsidRPr="00B225E8" w:rsidRDefault="00563EAB" w:rsidP="00F436EE">
            <w:pPr>
              <w:pStyle w:val="TableParagraph"/>
              <w:kinsoku w:val="0"/>
              <w:overflowPunct w:val="0"/>
              <w:ind w:right="29"/>
              <w:rPr>
                <w:iCs/>
              </w:rPr>
            </w:pPr>
          </w:p>
          <w:p w14:paraId="31122C12" w14:textId="77777777" w:rsidR="00563EAB" w:rsidRPr="00B225E8" w:rsidRDefault="00563EAB" w:rsidP="00F436EE">
            <w:pPr>
              <w:pStyle w:val="TableParagraph"/>
              <w:kinsoku w:val="0"/>
              <w:overflowPunct w:val="0"/>
              <w:ind w:right="29"/>
              <w:rPr>
                <w:iCs/>
              </w:rPr>
            </w:pPr>
          </w:p>
          <w:p w14:paraId="011C4783" w14:textId="77777777" w:rsidR="00563EAB" w:rsidRPr="00B225E8" w:rsidRDefault="00563EAB" w:rsidP="00F436EE">
            <w:pPr>
              <w:pStyle w:val="TableParagraph"/>
              <w:kinsoku w:val="0"/>
              <w:overflowPunct w:val="0"/>
              <w:ind w:right="29"/>
              <w:rPr>
                <w:iCs/>
              </w:rPr>
            </w:pPr>
          </w:p>
          <w:p w14:paraId="7D47041C" w14:textId="77777777" w:rsidR="00563EAB" w:rsidRPr="00B225E8" w:rsidRDefault="00563EAB" w:rsidP="00F436EE">
            <w:pPr>
              <w:pStyle w:val="TableParagraph"/>
              <w:kinsoku w:val="0"/>
              <w:overflowPunct w:val="0"/>
              <w:ind w:right="29"/>
              <w:rPr>
                <w:iCs/>
              </w:rPr>
            </w:pPr>
          </w:p>
          <w:p w14:paraId="43F9B878" w14:textId="77777777" w:rsidR="00563EAB" w:rsidRDefault="00563EAB" w:rsidP="00F436EE">
            <w:pPr>
              <w:pStyle w:val="TableParagraph"/>
              <w:kinsoku w:val="0"/>
              <w:overflowPunct w:val="0"/>
              <w:ind w:right="29"/>
              <w:rPr>
                <w:iCs/>
              </w:rPr>
            </w:pPr>
          </w:p>
          <w:p w14:paraId="41C0A9A0" w14:textId="77777777" w:rsidR="00D163EF" w:rsidRDefault="00D163EF" w:rsidP="00F436EE">
            <w:pPr>
              <w:pStyle w:val="TableParagraph"/>
              <w:kinsoku w:val="0"/>
              <w:overflowPunct w:val="0"/>
              <w:ind w:right="29"/>
              <w:rPr>
                <w:iCs/>
              </w:rPr>
            </w:pPr>
          </w:p>
          <w:p w14:paraId="6318FD53" w14:textId="77777777" w:rsidR="00D163EF" w:rsidRDefault="00D163EF" w:rsidP="00F436EE">
            <w:pPr>
              <w:pStyle w:val="TableParagraph"/>
              <w:kinsoku w:val="0"/>
              <w:overflowPunct w:val="0"/>
              <w:ind w:right="29"/>
              <w:rPr>
                <w:iCs/>
              </w:rPr>
            </w:pPr>
          </w:p>
          <w:p w14:paraId="2EB5C892" w14:textId="77777777" w:rsidR="00D163EF" w:rsidRDefault="00D163EF" w:rsidP="00F436EE">
            <w:pPr>
              <w:pStyle w:val="TableParagraph"/>
              <w:kinsoku w:val="0"/>
              <w:overflowPunct w:val="0"/>
              <w:ind w:right="29"/>
              <w:rPr>
                <w:iCs/>
              </w:rPr>
            </w:pPr>
          </w:p>
          <w:p w14:paraId="19B74A81" w14:textId="77777777" w:rsidR="00D163EF" w:rsidRDefault="00D163EF" w:rsidP="00F436EE">
            <w:pPr>
              <w:pStyle w:val="TableParagraph"/>
              <w:kinsoku w:val="0"/>
              <w:overflowPunct w:val="0"/>
              <w:ind w:right="29"/>
              <w:rPr>
                <w:iCs/>
              </w:rPr>
            </w:pPr>
          </w:p>
          <w:p w14:paraId="62846404" w14:textId="77777777" w:rsidR="00D163EF" w:rsidRDefault="00D163EF" w:rsidP="00F436EE">
            <w:pPr>
              <w:pStyle w:val="TableParagraph"/>
              <w:kinsoku w:val="0"/>
              <w:overflowPunct w:val="0"/>
              <w:ind w:right="29"/>
              <w:rPr>
                <w:iCs/>
              </w:rPr>
            </w:pPr>
          </w:p>
          <w:p w14:paraId="2F8EA02E" w14:textId="77777777" w:rsidR="00D163EF" w:rsidRDefault="00D163EF" w:rsidP="00F436EE">
            <w:pPr>
              <w:pStyle w:val="TableParagraph"/>
              <w:kinsoku w:val="0"/>
              <w:overflowPunct w:val="0"/>
              <w:ind w:right="29"/>
              <w:rPr>
                <w:iCs/>
              </w:rPr>
            </w:pPr>
          </w:p>
          <w:p w14:paraId="2607C98B" w14:textId="77777777" w:rsidR="00D163EF" w:rsidRDefault="00D163EF" w:rsidP="00F436EE">
            <w:pPr>
              <w:pStyle w:val="TableParagraph"/>
              <w:kinsoku w:val="0"/>
              <w:overflowPunct w:val="0"/>
              <w:ind w:right="29"/>
              <w:rPr>
                <w:iCs/>
              </w:rPr>
            </w:pPr>
          </w:p>
          <w:p w14:paraId="0ADE56ED" w14:textId="77777777" w:rsidR="00D163EF" w:rsidRPr="00B225E8" w:rsidRDefault="00D163EF" w:rsidP="00F436EE">
            <w:pPr>
              <w:pStyle w:val="TableParagraph"/>
              <w:kinsoku w:val="0"/>
              <w:overflowPunct w:val="0"/>
              <w:ind w:right="29"/>
              <w:rPr>
                <w:iCs/>
              </w:rPr>
            </w:pPr>
          </w:p>
          <w:p w14:paraId="0CA76F33" w14:textId="77777777" w:rsidR="00563EAB" w:rsidRPr="00B225E8" w:rsidRDefault="00563EAB" w:rsidP="00F436EE">
            <w:pPr>
              <w:pStyle w:val="TableParagraph"/>
              <w:kinsoku w:val="0"/>
              <w:overflowPunct w:val="0"/>
              <w:ind w:right="29"/>
              <w:rPr>
                <w:iCs/>
              </w:rPr>
            </w:pPr>
          </w:p>
          <w:p w14:paraId="39FCBC22" w14:textId="77777777" w:rsidR="00AC1C56" w:rsidRPr="00B225E8" w:rsidRDefault="00AC1C56" w:rsidP="00F436EE">
            <w:pPr>
              <w:pStyle w:val="TableParagraph"/>
              <w:kinsoku w:val="0"/>
              <w:overflowPunct w:val="0"/>
              <w:ind w:right="29"/>
              <w:rPr>
                <w:iCs/>
              </w:rPr>
            </w:pPr>
          </w:p>
          <w:p w14:paraId="5F9B51E3" w14:textId="77777777" w:rsidR="005578DB" w:rsidRPr="00B225E8" w:rsidRDefault="005578DB" w:rsidP="00F436EE">
            <w:pPr>
              <w:pStyle w:val="TableParagraph"/>
              <w:kinsoku w:val="0"/>
              <w:overflowPunct w:val="0"/>
              <w:ind w:right="29"/>
              <w:rPr>
                <w:iCs/>
              </w:rPr>
            </w:pPr>
          </w:p>
          <w:p w14:paraId="51B3275D" w14:textId="4975834B" w:rsidR="00A91539" w:rsidRPr="00B225E8" w:rsidRDefault="002556B5" w:rsidP="00A91539">
            <w:pPr>
              <w:pStyle w:val="TableText"/>
              <w:spacing w:after="240"/>
              <w:rPr>
                <w:szCs w:val="24"/>
              </w:rPr>
            </w:pPr>
            <w:r w:rsidRPr="00B225E8">
              <w:rPr>
                <w:szCs w:val="24"/>
              </w:rPr>
              <w:fldChar w:fldCharType="begin">
                <w:ffData>
                  <w:name w:val="Text17"/>
                  <w:enabled/>
                  <w:calcOnExit w:val="0"/>
                  <w:textInput>
                    <w:default w:val="DDMMMYYYY"/>
                  </w:textInput>
                </w:ffData>
              </w:fldChar>
            </w:r>
            <w:bookmarkStart w:id="2" w:name="Text17"/>
            <w:r w:rsidR="00A91539" w:rsidRPr="00B225E8">
              <w:rPr>
                <w:szCs w:val="24"/>
              </w:rPr>
              <w:instrText xml:space="preserve"> FORMTEXT </w:instrText>
            </w:r>
            <w:r w:rsidRPr="00B225E8">
              <w:rPr>
                <w:szCs w:val="24"/>
              </w:rPr>
            </w:r>
            <w:r w:rsidRPr="00B225E8">
              <w:rPr>
                <w:szCs w:val="24"/>
              </w:rPr>
              <w:fldChar w:fldCharType="separate"/>
            </w:r>
            <w:r w:rsidR="00A91539" w:rsidRPr="00B225E8">
              <w:rPr>
                <w:noProof/>
                <w:szCs w:val="24"/>
              </w:rPr>
              <w:t>DDMMMYYYY</w:t>
            </w:r>
            <w:r w:rsidRPr="00B225E8">
              <w:rPr>
                <w:szCs w:val="24"/>
              </w:rPr>
              <w:fldChar w:fldCharType="end"/>
            </w:r>
            <w:bookmarkEnd w:id="2"/>
            <w:r w:rsidR="00A91539" w:rsidRPr="00B225E8">
              <w:rPr>
                <w:szCs w:val="24"/>
              </w:rPr>
              <w:t xml:space="preserve">:  </w:t>
            </w:r>
            <w:r w:rsidR="00BA6E25">
              <w:rPr>
                <w:szCs w:val="24"/>
              </w:rPr>
              <w:t>I acknowledge the above entry.</w:t>
            </w:r>
          </w:p>
          <w:p w14:paraId="66DBFA98" w14:textId="77777777" w:rsidR="00BA6E25" w:rsidRDefault="00BA6E25" w:rsidP="001E5C4F">
            <w:pPr>
              <w:pStyle w:val="TableText"/>
              <w:jc w:val="center"/>
              <w:rPr>
                <w:szCs w:val="24"/>
              </w:rPr>
            </w:pPr>
          </w:p>
          <w:p w14:paraId="285CA1D1" w14:textId="77777777" w:rsidR="00E8157E" w:rsidRDefault="00E8157E" w:rsidP="001E5C4F">
            <w:pPr>
              <w:pStyle w:val="TableText"/>
              <w:jc w:val="center"/>
              <w:rPr>
                <w:szCs w:val="24"/>
              </w:rPr>
            </w:pPr>
          </w:p>
          <w:p w14:paraId="7426DA8F" w14:textId="3028CD66" w:rsidR="001E5C4F" w:rsidRDefault="001E5C4F" w:rsidP="001E5C4F">
            <w:pPr>
              <w:pStyle w:val="TableText"/>
              <w:jc w:val="center"/>
              <w:rPr>
                <w:szCs w:val="24"/>
              </w:rPr>
            </w:pPr>
            <w:r>
              <w:rPr>
                <w:szCs w:val="24"/>
              </w:rPr>
              <w:t>First MI</w:t>
            </w:r>
            <w:r w:rsidR="004A316F">
              <w:rPr>
                <w:szCs w:val="24"/>
              </w:rPr>
              <w:t>.</w:t>
            </w:r>
            <w:r w:rsidR="00F632B3">
              <w:rPr>
                <w:szCs w:val="24"/>
              </w:rPr>
              <w:t xml:space="preserve"> Last</w:t>
            </w:r>
          </w:p>
          <w:p w14:paraId="6D719AE2" w14:textId="7CD15B07" w:rsidR="00862EF1" w:rsidRDefault="00862EF1" w:rsidP="001E5C4F">
            <w:pPr>
              <w:pStyle w:val="TableText"/>
              <w:jc w:val="center"/>
              <w:rPr>
                <w:szCs w:val="24"/>
              </w:rPr>
            </w:pPr>
            <w:r w:rsidRPr="00B225E8">
              <w:rPr>
                <w:szCs w:val="24"/>
              </w:rPr>
              <w:t xml:space="preserve">Signature of </w:t>
            </w:r>
            <w:r w:rsidR="00E8157E">
              <w:rPr>
                <w:szCs w:val="24"/>
              </w:rPr>
              <w:t>Enlistee</w:t>
            </w:r>
          </w:p>
          <w:p w14:paraId="74D72F5C" w14:textId="77777777" w:rsidR="00BA6E25" w:rsidRDefault="00BA6E25" w:rsidP="001E5C4F">
            <w:pPr>
              <w:pStyle w:val="TableText"/>
              <w:jc w:val="center"/>
              <w:rPr>
                <w:szCs w:val="24"/>
              </w:rPr>
            </w:pPr>
          </w:p>
          <w:p w14:paraId="33013E22" w14:textId="77777777" w:rsidR="00BA6E25" w:rsidRPr="00B225E8" w:rsidRDefault="00BA6E25" w:rsidP="001E5C4F">
            <w:pPr>
              <w:pStyle w:val="TableText"/>
              <w:jc w:val="center"/>
              <w:rPr>
                <w:szCs w:val="24"/>
              </w:rPr>
            </w:pPr>
          </w:p>
          <w:p w14:paraId="51B32760" w14:textId="77777777" w:rsidR="00A91539" w:rsidRPr="00B225E8" w:rsidRDefault="00A91539" w:rsidP="00AC1C56">
            <w:pPr>
              <w:pStyle w:val="TableText"/>
              <w:rPr>
                <w:szCs w:val="24"/>
              </w:rPr>
            </w:pPr>
          </w:p>
          <w:p w14:paraId="1B6001A8" w14:textId="77777777" w:rsidR="00BA6E25" w:rsidRDefault="00BA6E25" w:rsidP="00BA6E25">
            <w:pPr>
              <w:pStyle w:val="TableText"/>
              <w:rPr>
                <w:szCs w:val="24"/>
              </w:rPr>
            </w:pPr>
          </w:p>
          <w:p w14:paraId="51B32762" w14:textId="2FEB3E5A" w:rsidR="00EB1B37" w:rsidRPr="00895DF2" w:rsidRDefault="00EB1B37" w:rsidP="00A4619A">
            <w:pPr>
              <w:pStyle w:val="TableText"/>
              <w:jc w:val="center"/>
            </w:pPr>
          </w:p>
        </w:tc>
      </w:tr>
      <w:tr w:rsidR="00EB1B37" w:rsidRPr="00895DF2" w14:paraId="51B32768" w14:textId="77777777" w:rsidTr="00F63348">
        <w:trPr>
          <w:trHeight w:hRule="exact" w:val="475"/>
        </w:trPr>
        <w:tc>
          <w:tcPr>
            <w:tcW w:w="5017" w:type="dxa"/>
            <w:tcBorders>
              <w:top w:val="single" w:sz="8" w:space="0" w:color="000000"/>
              <w:left w:val="single" w:sz="8" w:space="0" w:color="000000"/>
              <w:bottom w:val="single" w:sz="8" w:space="0" w:color="000000"/>
              <w:right w:val="single" w:sz="8" w:space="0" w:color="000000"/>
            </w:tcBorders>
          </w:tcPr>
          <w:p w14:paraId="51B32764" w14:textId="77777777" w:rsidR="00EB1B37" w:rsidRPr="00895DF2" w:rsidRDefault="00EB1B37" w:rsidP="00F436EE">
            <w:pPr>
              <w:pStyle w:val="TableParagraph"/>
              <w:kinsoku w:val="0"/>
              <w:overflowPunct w:val="0"/>
              <w:spacing w:before="10"/>
              <w:ind w:left="122"/>
              <w:rPr>
                <w:rFonts w:ascii="Arial" w:hAnsi="Arial" w:cs="Arial"/>
                <w:spacing w:val="-5"/>
                <w:w w:val="95"/>
                <w:sz w:val="15"/>
                <w:szCs w:val="15"/>
              </w:rPr>
            </w:pPr>
            <w:r w:rsidRPr="00895DF2">
              <w:rPr>
                <w:rFonts w:ascii="Arial" w:hAnsi="Arial" w:cs="Arial"/>
                <w:w w:val="95"/>
                <w:sz w:val="15"/>
                <w:szCs w:val="15"/>
              </w:rPr>
              <w:t>1.</w:t>
            </w:r>
            <w:r w:rsidRPr="00895DF2">
              <w:rPr>
                <w:rFonts w:ascii="Arial" w:hAnsi="Arial" w:cs="Arial"/>
                <w:spacing w:val="-25"/>
                <w:w w:val="95"/>
                <w:sz w:val="15"/>
                <w:szCs w:val="15"/>
              </w:rPr>
              <w:t xml:space="preserve"> </w:t>
            </w:r>
            <w:r w:rsidRPr="00895DF2">
              <w:rPr>
                <w:rFonts w:ascii="Arial" w:hAnsi="Arial" w:cs="Arial"/>
                <w:w w:val="95"/>
                <w:sz w:val="15"/>
                <w:szCs w:val="15"/>
              </w:rPr>
              <w:t>NAME</w:t>
            </w:r>
            <w:r w:rsidRPr="00895DF2">
              <w:rPr>
                <w:rFonts w:ascii="Arial" w:hAnsi="Arial" w:cs="Arial"/>
                <w:spacing w:val="-3"/>
                <w:w w:val="95"/>
                <w:sz w:val="15"/>
                <w:szCs w:val="15"/>
              </w:rPr>
              <w:t xml:space="preserve"> </w:t>
            </w:r>
            <w:r w:rsidRPr="00895DF2">
              <w:rPr>
                <w:rFonts w:ascii="Arial" w:hAnsi="Arial" w:cs="Arial"/>
                <w:w w:val="95"/>
                <w:sz w:val="15"/>
                <w:szCs w:val="15"/>
              </w:rPr>
              <w:t>OF</w:t>
            </w:r>
            <w:r w:rsidRPr="00895DF2">
              <w:rPr>
                <w:rFonts w:ascii="Arial" w:hAnsi="Arial" w:cs="Arial"/>
                <w:spacing w:val="-13"/>
                <w:w w:val="95"/>
                <w:sz w:val="15"/>
                <w:szCs w:val="15"/>
              </w:rPr>
              <w:t xml:space="preserve"> </w:t>
            </w:r>
            <w:r w:rsidRPr="00895DF2">
              <w:rPr>
                <w:rFonts w:ascii="Arial" w:hAnsi="Arial" w:cs="Arial"/>
                <w:w w:val="95"/>
                <w:sz w:val="15"/>
                <w:szCs w:val="15"/>
              </w:rPr>
              <w:t>PERMANENT</w:t>
            </w:r>
            <w:r w:rsidRPr="00895DF2">
              <w:rPr>
                <w:rFonts w:ascii="Arial" w:hAnsi="Arial" w:cs="Arial"/>
                <w:spacing w:val="-1"/>
                <w:w w:val="95"/>
                <w:sz w:val="15"/>
                <w:szCs w:val="15"/>
              </w:rPr>
              <w:t xml:space="preserve"> </w:t>
            </w:r>
            <w:r w:rsidRPr="00895DF2">
              <w:rPr>
                <w:rFonts w:ascii="Arial" w:hAnsi="Arial" w:cs="Arial"/>
                <w:spacing w:val="-5"/>
                <w:w w:val="95"/>
                <w:sz w:val="15"/>
                <w:szCs w:val="15"/>
              </w:rPr>
              <w:t>UNIT</w:t>
            </w:r>
          </w:p>
          <w:p w14:paraId="51B32765" w14:textId="77777777" w:rsidR="00EB1B37" w:rsidRPr="00895DF2" w:rsidRDefault="002556B5" w:rsidP="00F436EE">
            <w:pPr>
              <w:pStyle w:val="TableParagraph"/>
              <w:kinsoku w:val="0"/>
              <w:overflowPunct w:val="0"/>
              <w:spacing w:before="10"/>
              <w:ind w:left="122"/>
            </w:pPr>
            <w:r w:rsidRPr="00895DF2">
              <w:rPr>
                <w:rFonts w:ascii="Arial" w:hAnsi="Arial"/>
                <w:spacing w:val="8"/>
                <w:sz w:val="20"/>
                <w:szCs w:val="20"/>
              </w:rPr>
              <w:fldChar w:fldCharType="begin">
                <w:ffData>
                  <w:name w:val="Text19"/>
                  <w:enabled/>
                  <w:calcOnExit w:val="0"/>
                  <w:textInput/>
                </w:ffData>
              </w:fldChar>
            </w:r>
            <w:r w:rsidR="00EB1B37" w:rsidRPr="00895DF2">
              <w:rPr>
                <w:rFonts w:ascii="Arial" w:hAnsi="Arial"/>
                <w:spacing w:val="8"/>
                <w:sz w:val="20"/>
                <w:szCs w:val="20"/>
              </w:rPr>
              <w:instrText xml:space="preserve"> FORMTEXT </w:instrText>
            </w:r>
            <w:r w:rsidRPr="00895DF2">
              <w:rPr>
                <w:rFonts w:ascii="Arial" w:hAnsi="Arial"/>
                <w:spacing w:val="8"/>
                <w:sz w:val="20"/>
                <w:szCs w:val="20"/>
              </w:rPr>
            </w:r>
            <w:r w:rsidRPr="00895DF2">
              <w:rPr>
                <w:rFonts w:ascii="Arial" w:hAnsi="Arial"/>
                <w:spacing w:val="8"/>
                <w:sz w:val="20"/>
                <w:szCs w:val="20"/>
              </w:rPr>
              <w:fldChar w:fldCharType="separate"/>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Pr="00895DF2">
              <w:rPr>
                <w:rFonts w:ascii="Arial" w:hAnsi="Arial"/>
                <w:spacing w:val="8"/>
                <w:sz w:val="20"/>
                <w:szCs w:val="20"/>
              </w:rPr>
              <w:fldChar w:fldCharType="end"/>
            </w:r>
            <w:r w:rsidRPr="00895DF2">
              <w:rPr>
                <w:rFonts w:ascii="Arial" w:hAnsi="Arial"/>
                <w:spacing w:val="8"/>
                <w:sz w:val="20"/>
                <w:szCs w:val="20"/>
              </w:rPr>
              <w:fldChar w:fldCharType="begin">
                <w:ffData>
                  <w:name w:val="Text6"/>
                  <w:enabled/>
                  <w:calcOnExit w:val="0"/>
                  <w:textInput/>
                </w:ffData>
              </w:fldChar>
            </w:r>
            <w:r w:rsidR="00EB1B37" w:rsidRPr="00895DF2">
              <w:rPr>
                <w:rFonts w:ascii="Arial" w:hAnsi="Arial"/>
                <w:spacing w:val="8"/>
                <w:sz w:val="20"/>
                <w:szCs w:val="20"/>
              </w:rPr>
              <w:instrText xml:space="preserve"> FORMTEXT </w:instrText>
            </w:r>
            <w:r w:rsidRPr="00895DF2">
              <w:rPr>
                <w:rFonts w:ascii="Arial" w:hAnsi="Arial"/>
                <w:spacing w:val="8"/>
                <w:sz w:val="20"/>
                <w:szCs w:val="20"/>
              </w:rPr>
            </w:r>
            <w:r w:rsidRPr="00895DF2">
              <w:rPr>
                <w:rFonts w:ascii="Arial" w:hAnsi="Arial"/>
                <w:spacing w:val="8"/>
                <w:sz w:val="20"/>
                <w:szCs w:val="20"/>
              </w:rPr>
              <w:fldChar w:fldCharType="separate"/>
            </w:r>
            <w:r w:rsidRPr="00895DF2">
              <w:rPr>
                <w:rFonts w:ascii="Arial" w:hAnsi="Arial"/>
                <w:spacing w:val="8"/>
                <w:sz w:val="20"/>
                <w:szCs w:val="20"/>
              </w:rPr>
              <w:fldChar w:fldCharType="end"/>
            </w:r>
          </w:p>
        </w:tc>
        <w:tc>
          <w:tcPr>
            <w:tcW w:w="5737" w:type="dxa"/>
            <w:gridSpan w:val="2"/>
            <w:tcBorders>
              <w:top w:val="single" w:sz="8" w:space="0" w:color="000000"/>
              <w:left w:val="single" w:sz="8" w:space="0" w:color="000000"/>
              <w:bottom w:val="single" w:sz="8" w:space="0" w:color="000000"/>
              <w:right w:val="single" w:sz="8" w:space="0" w:color="000000"/>
            </w:tcBorders>
          </w:tcPr>
          <w:p w14:paraId="51B32766" w14:textId="77777777" w:rsidR="00EB1B37" w:rsidRPr="00895DF2" w:rsidRDefault="00EB1B37" w:rsidP="00F436EE">
            <w:pPr>
              <w:pStyle w:val="TableParagraph"/>
              <w:kinsoku w:val="0"/>
              <w:overflowPunct w:val="0"/>
              <w:spacing w:before="10"/>
              <w:ind w:left="115"/>
              <w:rPr>
                <w:rFonts w:ascii="Arial" w:hAnsi="Arial" w:cs="Arial"/>
                <w:w w:val="95"/>
                <w:sz w:val="15"/>
                <w:szCs w:val="15"/>
              </w:rPr>
            </w:pPr>
            <w:r w:rsidRPr="00895DF2">
              <w:rPr>
                <w:rFonts w:ascii="Arial" w:hAnsi="Arial" w:cs="Arial"/>
                <w:w w:val="95"/>
                <w:sz w:val="15"/>
                <w:szCs w:val="15"/>
              </w:rPr>
              <w:t>2.</w:t>
            </w:r>
            <w:r w:rsidRPr="00895DF2">
              <w:rPr>
                <w:rFonts w:ascii="Arial" w:hAnsi="Arial" w:cs="Arial"/>
                <w:spacing w:val="-5"/>
                <w:w w:val="95"/>
                <w:sz w:val="15"/>
                <w:szCs w:val="15"/>
              </w:rPr>
              <w:t xml:space="preserve"> </w:t>
            </w:r>
            <w:r w:rsidRPr="00895DF2">
              <w:rPr>
                <w:rFonts w:ascii="Arial" w:hAnsi="Arial" w:cs="Arial"/>
                <w:w w:val="95"/>
                <w:sz w:val="15"/>
                <w:szCs w:val="15"/>
              </w:rPr>
              <w:t>NAME</w:t>
            </w:r>
            <w:r w:rsidRPr="00895DF2">
              <w:rPr>
                <w:rFonts w:ascii="Arial" w:hAnsi="Arial" w:cs="Arial"/>
                <w:spacing w:val="-15"/>
                <w:w w:val="95"/>
                <w:sz w:val="15"/>
                <w:szCs w:val="15"/>
              </w:rPr>
              <w:t xml:space="preserve"> </w:t>
            </w:r>
            <w:r w:rsidRPr="00895DF2">
              <w:rPr>
                <w:rFonts w:ascii="Arial" w:hAnsi="Arial" w:cs="Arial"/>
                <w:w w:val="95"/>
                <w:sz w:val="15"/>
                <w:szCs w:val="15"/>
              </w:rPr>
              <w:t xml:space="preserve">OF </w:t>
            </w:r>
            <w:r w:rsidRPr="00895DF2">
              <w:rPr>
                <w:rFonts w:ascii="Arial" w:hAnsi="Arial" w:cs="Arial"/>
                <w:spacing w:val="-5"/>
                <w:w w:val="95"/>
                <w:sz w:val="15"/>
                <w:szCs w:val="15"/>
              </w:rPr>
              <w:t>UNIT</w:t>
            </w:r>
            <w:r w:rsidRPr="00895DF2">
              <w:rPr>
                <w:rFonts w:ascii="Arial" w:hAnsi="Arial" w:cs="Arial"/>
                <w:spacing w:val="-10"/>
                <w:w w:val="95"/>
                <w:sz w:val="15"/>
                <w:szCs w:val="15"/>
              </w:rPr>
              <w:t xml:space="preserve"> </w:t>
            </w:r>
            <w:r w:rsidRPr="00895DF2">
              <w:rPr>
                <w:rFonts w:ascii="Arial" w:hAnsi="Arial" w:cs="Arial"/>
                <w:w w:val="95"/>
                <w:sz w:val="15"/>
                <w:szCs w:val="15"/>
              </w:rPr>
              <w:t>PREPARING</w:t>
            </w:r>
            <w:r w:rsidRPr="00895DF2">
              <w:rPr>
                <w:rFonts w:ascii="Arial" w:hAnsi="Arial" w:cs="Arial"/>
                <w:spacing w:val="-13"/>
                <w:w w:val="95"/>
                <w:sz w:val="15"/>
                <w:szCs w:val="15"/>
              </w:rPr>
              <w:t xml:space="preserve"> </w:t>
            </w:r>
            <w:r w:rsidRPr="00895DF2">
              <w:rPr>
                <w:rFonts w:ascii="Arial" w:hAnsi="Arial" w:cs="Arial"/>
                <w:w w:val="95"/>
                <w:sz w:val="15"/>
                <w:szCs w:val="15"/>
              </w:rPr>
              <w:t>THIS</w:t>
            </w:r>
            <w:r w:rsidRPr="00895DF2">
              <w:rPr>
                <w:rFonts w:ascii="Arial" w:hAnsi="Arial" w:cs="Arial"/>
                <w:spacing w:val="-9"/>
                <w:w w:val="95"/>
                <w:sz w:val="15"/>
                <w:szCs w:val="15"/>
              </w:rPr>
              <w:t xml:space="preserve"> </w:t>
            </w:r>
            <w:r w:rsidRPr="00895DF2">
              <w:rPr>
                <w:rFonts w:ascii="Arial" w:hAnsi="Arial" w:cs="Arial"/>
                <w:w w:val="95"/>
                <w:sz w:val="15"/>
                <w:szCs w:val="15"/>
              </w:rPr>
              <w:t>FORM</w:t>
            </w:r>
          </w:p>
          <w:p w14:paraId="51B32767" w14:textId="77777777" w:rsidR="00EB1B37" w:rsidRPr="00895DF2" w:rsidRDefault="002556B5" w:rsidP="00F436EE">
            <w:pPr>
              <w:pStyle w:val="TableParagraph"/>
              <w:kinsoku w:val="0"/>
              <w:overflowPunct w:val="0"/>
              <w:spacing w:before="10"/>
              <w:ind w:left="115"/>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Pr="00895DF2">
              <w:rPr>
                <w:rFonts w:ascii="Arial" w:hAnsi="Arial"/>
                <w:sz w:val="20"/>
              </w:rPr>
              <w:fldChar w:fldCharType="end"/>
            </w:r>
          </w:p>
        </w:tc>
      </w:tr>
      <w:tr w:rsidR="00EB1B37" w:rsidRPr="00895DF2" w14:paraId="51B3276F" w14:textId="77777777" w:rsidTr="00D53A17">
        <w:trPr>
          <w:trHeight w:hRule="exact" w:val="616"/>
        </w:trPr>
        <w:tc>
          <w:tcPr>
            <w:tcW w:w="5017" w:type="dxa"/>
            <w:tcBorders>
              <w:top w:val="single" w:sz="8" w:space="0" w:color="000000"/>
              <w:left w:val="single" w:sz="8" w:space="0" w:color="000000"/>
              <w:bottom w:val="single" w:sz="8" w:space="0" w:color="000000"/>
              <w:right w:val="single" w:sz="8" w:space="0" w:color="000000"/>
            </w:tcBorders>
          </w:tcPr>
          <w:p w14:paraId="51B32769" w14:textId="77777777" w:rsidR="00EB1B37" w:rsidRPr="00895DF2" w:rsidRDefault="00EB1B37" w:rsidP="00F436EE">
            <w:pPr>
              <w:pStyle w:val="TableParagraph"/>
              <w:kinsoku w:val="0"/>
              <w:overflowPunct w:val="0"/>
              <w:spacing w:before="10"/>
              <w:ind w:left="107"/>
              <w:rPr>
                <w:rFonts w:ascii="Arial" w:hAnsi="Arial" w:cs="Arial"/>
                <w:sz w:val="15"/>
                <w:szCs w:val="15"/>
              </w:rPr>
            </w:pPr>
            <w:r w:rsidRPr="00895DF2">
              <w:rPr>
                <w:rFonts w:ascii="Arial" w:hAnsi="Arial" w:cs="Arial"/>
                <w:sz w:val="15"/>
                <w:szCs w:val="15"/>
              </w:rPr>
              <w:t>3.</w:t>
            </w:r>
            <w:r w:rsidRPr="00895DF2">
              <w:rPr>
                <w:rFonts w:ascii="Arial" w:hAnsi="Arial" w:cs="Arial"/>
                <w:spacing w:val="-29"/>
                <w:sz w:val="15"/>
                <w:szCs w:val="15"/>
              </w:rPr>
              <w:t xml:space="preserve"> </w:t>
            </w:r>
            <w:r w:rsidRPr="00895DF2">
              <w:rPr>
                <w:rFonts w:ascii="Arial" w:hAnsi="Arial" w:cs="Arial"/>
                <w:sz w:val="15"/>
                <w:szCs w:val="15"/>
              </w:rPr>
              <w:t>NAME</w:t>
            </w:r>
            <w:r w:rsidRPr="00895DF2">
              <w:rPr>
                <w:rFonts w:ascii="Arial" w:hAnsi="Arial" w:cs="Arial"/>
                <w:spacing w:val="-24"/>
                <w:sz w:val="15"/>
                <w:szCs w:val="15"/>
              </w:rPr>
              <w:t xml:space="preserve"> </w:t>
            </w:r>
            <w:r w:rsidRPr="00895DF2">
              <w:rPr>
                <w:rFonts w:ascii="Arial" w:hAnsi="Arial" w:cs="Arial"/>
                <w:sz w:val="15"/>
                <w:szCs w:val="15"/>
              </w:rPr>
              <w:t>OF</w:t>
            </w:r>
            <w:r w:rsidRPr="00895DF2">
              <w:rPr>
                <w:rFonts w:ascii="Arial" w:hAnsi="Arial" w:cs="Arial"/>
                <w:spacing w:val="-29"/>
                <w:sz w:val="15"/>
                <w:szCs w:val="15"/>
              </w:rPr>
              <w:t xml:space="preserve"> </w:t>
            </w:r>
            <w:r w:rsidRPr="00895DF2">
              <w:rPr>
                <w:rFonts w:ascii="Arial" w:hAnsi="Arial" w:cs="Arial"/>
                <w:sz w:val="15"/>
                <w:szCs w:val="15"/>
              </w:rPr>
              <w:t>MEMBER</w:t>
            </w:r>
            <w:r w:rsidRPr="00895DF2">
              <w:rPr>
                <w:rFonts w:ascii="Arial" w:hAnsi="Arial" w:cs="Arial"/>
                <w:spacing w:val="-19"/>
                <w:sz w:val="15"/>
                <w:szCs w:val="15"/>
              </w:rPr>
              <w:t xml:space="preserve"> </w:t>
            </w:r>
            <w:r w:rsidRPr="00895DF2">
              <w:rPr>
                <w:rFonts w:ascii="Arial" w:hAnsi="Arial" w:cs="Arial"/>
                <w:sz w:val="15"/>
                <w:szCs w:val="15"/>
              </w:rPr>
              <w:t>(Last,</w:t>
            </w:r>
            <w:r w:rsidRPr="00895DF2">
              <w:rPr>
                <w:rFonts w:ascii="Arial" w:hAnsi="Arial" w:cs="Arial"/>
                <w:spacing w:val="-23"/>
                <w:sz w:val="15"/>
                <w:szCs w:val="15"/>
              </w:rPr>
              <w:t xml:space="preserve"> </w:t>
            </w:r>
            <w:r w:rsidRPr="00895DF2">
              <w:rPr>
                <w:rFonts w:ascii="Arial" w:hAnsi="Arial" w:cs="Arial"/>
                <w:spacing w:val="-3"/>
                <w:sz w:val="15"/>
                <w:szCs w:val="15"/>
              </w:rPr>
              <w:t>Fi</w:t>
            </w:r>
            <w:r w:rsidRPr="00895DF2">
              <w:rPr>
                <w:rFonts w:ascii="Arial" w:hAnsi="Arial" w:cs="Arial"/>
                <w:spacing w:val="-4"/>
                <w:sz w:val="15"/>
                <w:szCs w:val="15"/>
              </w:rPr>
              <w:t>rst,</w:t>
            </w:r>
            <w:r w:rsidRPr="00895DF2">
              <w:rPr>
                <w:rFonts w:ascii="Arial" w:hAnsi="Arial" w:cs="Arial"/>
                <w:spacing w:val="-25"/>
                <w:sz w:val="15"/>
                <w:szCs w:val="15"/>
              </w:rPr>
              <w:t xml:space="preserve"> </w:t>
            </w:r>
            <w:r w:rsidRPr="00895DF2">
              <w:rPr>
                <w:rFonts w:ascii="Arial" w:hAnsi="Arial" w:cs="Arial"/>
                <w:sz w:val="15"/>
                <w:szCs w:val="15"/>
              </w:rPr>
              <w:t>Ml)</w:t>
            </w:r>
          </w:p>
          <w:p w14:paraId="51B3276A" w14:textId="77777777" w:rsidR="00EB1B37" w:rsidRPr="00895DF2" w:rsidRDefault="002556B5" w:rsidP="00F436EE">
            <w:pPr>
              <w:pStyle w:val="TableParagraph"/>
              <w:kinsoku w:val="0"/>
              <w:overflowPunct w:val="0"/>
              <w:spacing w:before="10"/>
              <w:ind w:left="107"/>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8" w:type="dxa"/>
            <w:tcBorders>
              <w:top w:val="single" w:sz="8" w:space="0" w:color="000000"/>
              <w:left w:val="single" w:sz="8" w:space="0" w:color="000000"/>
              <w:bottom w:val="single" w:sz="8" w:space="0" w:color="000000"/>
              <w:right w:val="single" w:sz="8" w:space="0" w:color="000000"/>
            </w:tcBorders>
          </w:tcPr>
          <w:p w14:paraId="51B3276B" w14:textId="77777777" w:rsidR="00EB1B37" w:rsidRPr="00895DF2" w:rsidRDefault="00EB1B37" w:rsidP="00F436EE">
            <w:pPr>
              <w:pStyle w:val="TableParagraph"/>
              <w:tabs>
                <w:tab w:val="left" w:pos="2260"/>
              </w:tabs>
              <w:kinsoku w:val="0"/>
              <w:overflowPunct w:val="0"/>
              <w:spacing w:line="253" w:lineRule="exact"/>
              <w:ind w:left="100"/>
              <w:rPr>
                <w:rFonts w:ascii="Arial" w:hAnsi="Arial" w:cs="Arial"/>
                <w:w w:val="95"/>
                <w:sz w:val="15"/>
                <w:szCs w:val="15"/>
              </w:rPr>
            </w:pPr>
            <w:r w:rsidRPr="00895DF2">
              <w:rPr>
                <w:rFonts w:ascii="Arial" w:hAnsi="Arial" w:cs="Arial"/>
                <w:w w:val="95"/>
                <w:sz w:val="15"/>
                <w:szCs w:val="15"/>
              </w:rPr>
              <w:t>4.</w:t>
            </w:r>
            <w:r w:rsidRPr="00895DF2">
              <w:rPr>
                <w:rFonts w:ascii="Arial" w:hAnsi="Arial" w:cs="Arial"/>
                <w:spacing w:val="-5"/>
                <w:w w:val="95"/>
                <w:sz w:val="15"/>
                <w:szCs w:val="15"/>
              </w:rPr>
              <w:t xml:space="preserve"> </w:t>
            </w:r>
            <w:r w:rsidRPr="00895DF2">
              <w:rPr>
                <w:rFonts w:ascii="Arial" w:hAnsi="Arial" w:cs="Arial"/>
                <w:w w:val="95"/>
                <w:sz w:val="15"/>
                <w:szCs w:val="15"/>
              </w:rPr>
              <w:t>EMPLOYEE</w:t>
            </w:r>
            <w:r w:rsidRPr="00895DF2">
              <w:rPr>
                <w:rFonts w:ascii="Arial" w:hAnsi="Arial" w:cs="Arial"/>
                <w:spacing w:val="-1"/>
                <w:w w:val="95"/>
                <w:sz w:val="15"/>
                <w:szCs w:val="15"/>
              </w:rPr>
              <w:t xml:space="preserve"> </w:t>
            </w:r>
            <w:r w:rsidRPr="00895DF2">
              <w:rPr>
                <w:rFonts w:ascii="Arial" w:hAnsi="Arial" w:cs="Arial"/>
                <w:spacing w:val="-20"/>
                <w:w w:val="95"/>
                <w:sz w:val="15"/>
                <w:szCs w:val="15"/>
              </w:rPr>
              <w:t>I</w:t>
            </w:r>
            <w:r w:rsidRPr="00895DF2">
              <w:rPr>
                <w:rFonts w:ascii="Arial" w:hAnsi="Arial" w:cs="Arial"/>
                <w:w w:val="95"/>
                <w:sz w:val="15"/>
                <w:szCs w:val="15"/>
              </w:rPr>
              <w:t>D</w:t>
            </w:r>
            <w:r w:rsidRPr="00895DF2">
              <w:rPr>
                <w:rFonts w:ascii="Arial" w:hAnsi="Arial" w:cs="Arial"/>
                <w:spacing w:val="-9"/>
                <w:w w:val="95"/>
                <w:sz w:val="15"/>
                <w:szCs w:val="15"/>
              </w:rPr>
              <w:t xml:space="preserve"> </w:t>
            </w:r>
            <w:r w:rsidRPr="00895DF2">
              <w:rPr>
                <w:rFonts w:ascii="Arial" w:hAnsi="Arial" w:cs="Arial"/>
                <w:w w:val="95"/>
                <w:sz w:val="15"/>
                <w:szCs w:val="15"/>
              </w:rPr>
              <w:t xml:space="preserve">NUMBER </w:t>
            </w:r>
          </w:p>
          <w:p w14:paraId="51B3276C" w14:textId="77777777"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9" w:type="dxa"/>
            <w:tcBorders>
              <w:top w:val="single" w:sz="8" w:space="0" w:color="000000"/>
              <w:left w:val="single" w:sz="8" w:space="0" w:color="000000"/>
              <w:bottom w:val="single" w:sz="8" w:space="0" w:color="000000"/>
              <w:right w:val="single" w:sz="8" w:space="0" w:color="000000"/>
            </w:tcBorders>
          </w:tcPr>
          <w:p w14:paraId="51B3276D" w14:textId="77777777" w:rsidR="00EB1B37" w:rsidRPr="00895DF2" w:rsidRDefault="00EB1B37" w:rsidP="00F436EE">
            <w:pPr>
              <w:pStyle w:val="TableParagraph"/>
              <w:tabs>
                <w:tab w:val="left" w:pos="2260"/>
              </w:tabs>
              <w:kinsoku w:val="0"/>
              <w:overflowPunct w:val="0"/>
              <w:spacing w:line="253" w:lineRule="exact"/>
              <w:ind w:left="100"/>
              <w:rPr>
                <w:rFonts w:ascii="Arial" w:hAnsi="Arial" w:cs="Arial"/>
                <w:w w:val="85"/>
                <w:position w:val="-3"/>
                <w:sz w:val="15"/>
                <w:szCs w:val="15"/>
              </w:rPr>
            </w:pPr>
            <w:r w:rsidRPr="00895DF2">
              <w:rPr>
                <w:rFonts w:ascii="Arial" w:hAnsi="Arial" w:cs="Arial"/>
                <w:w w:val="85"/>
                <w:position w:val="-3"/>
                <w:sz w:val="15"/>
                <w:szCs w:val="15"/>
              </w:rPr>
              <w:t>5. GRADE/RATE</w:t>
            </w:r>
          </w:p>
          <w:p w14:paraId="51B3276E" w14:textId="77777777"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r>
    </w:tbl>
    <w:p w14:paraId="5D593227" w14:textId="77777777" w:rsidR="00343A4D" w:rsidRPr="004B5145" w:rsidRDefault="00343A4D" w:rsidP="00343A4D">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41E5DB43" w14:textId="77777777" w:rsidR="00343A4D" w:rsidRDefault="00343A4D" w:rsidP="00343A4D">
      <w:pPr>
        <w:pStyle w:val="BodyText"/>
        <w:spacing w:before="95"/>
      </w:pPr>
      <w:r>
        <w:t>CG-3307</w:t>
      </w:r>
      <w:r>
        <w:rPr>
          <w:spacing w:val="-6"/>
        </w:rPr>
        <w:t xml:space="preserve"> </w:t>
      </w:r>
      <w:r>
        <w:rPr>
          <w:spacing w:val="-2"/>
        </w:rPr>
        <w:t>(09/23)</w:t>
      </w:r>
    </w:p>
    <w:p w14:paraId="2A1962B2" w14:textId="08500DAB" w:rsidR="00343A4D" w:rsidRPr="004B5145" w:rsidRDefault="00343A4D" w:rsidP="00343A4D">
      <w:pPr>
        <w:pStyle w:val="BodyText"/>
        <w:spacing w:before="9"/>
        <w:rPr>
          <w:spacing w:val="-2"/>
        </w:rPr>
        <w:sectPr w:rsidR="00343A4D" w:rsidRPr="004B5145" w:rsidSect="008138FF">
          <w:pgSz w:w="12240" w:h="15840"/>
          <w:pgMar w:top="700" w:right="600" w:bottom="0" w:left="600" w:header="720" w:footer="720" w:gutter="0"/>
          <w:cols w:space="720"/>
        </w:sectPr>
      </w:pPr>
      <w:r>
        <w:t xml:space="preserve">Expiration: </w:t>
      </w:r>
      <w:r>
        <w:rPr>
          <w:spacing w:val="-2"/>
        </w:rPr>
        <w:t>09/33</w:t>
      </w:r>
      <w:r>
        <w:rPr>
          <w:spacing w:val="-2"/>
        </w:rPr>
        <w:tab/>
      </w:r>
      <w:r>
        <w:rPr>
          <w:spacing w:val="-2"/>
        </w:rPr>
        <w:tab/>
      </w:r>
      <w:r>
        <w:rPr>
          <w:spacing w:val="-2"/>
        </w:rPr>
        <w:tab/>
        <w:t xml:space="preserve">       </w:t>
      </w:r>
      <w:r>
        <w:t xml:space="preserve">PREVIOUS EDITIONS ARE </w:t>
      </w:r>
      <w:r>
        <w:rPr>
          <w:spacing w:val="-2"/>
        </w:rPr>
        <w:t>OBSOLETE</w:t>
      </w:r>
      <w:r>
        <w:rPr>
          <w:spacing w:val="-2"/>
        </w:rPr>
        <w:tab/>
      </w:r>
      <w:r>
        <w:rPr>
          <w:spacing w:val="-2"/>
        </w:rPr>
        <w:tab/>
      </w:r>
      <w:r>
        <w:rPr>
          <w:spacing w:val="-2"/>
        </w:rPr>
        <w:tab/>
      </w:r>
      <w:r>
        <w:rPr>
          <w:spacing w:val="-2"/>
        </w:rPr>
        <w:tab/>
      </w:r>
      <w:r w:rsidRPr="008138FF">
        <w:t xml:space="preserve"> </w:t>
      </w:r>
      <w:r>
        <w:t>Page</w:t>
      </w:r>
      <w:r>
        <w:rPr>
          <w:spacing w:val="-1"/>
        </w:rPr>
        <w:t xml:space="preserve"> </w:t>
      </w:r>
      <w:r>
        <w:t>3</w:t>
      </w:r>
      <w:r>
        <w:rPr>
          <w:spacing w:val="-1"/>
        </w:rPr>
        <w:t xml:space="preserve"> </w:t>
      </w:r>
      <w:r>
        <w:t>of</w:t>
      </w:r>
      <w:r>
        <w:rPr>
          <w:spacing w:val="-1"/>
        </w:rPr>
        <w:t xml:space="preserve"> </w:t>
      </w:r>
      <w:r w:rsidR="00DE367F">
        <w:rPr>
          <w:spacing w:val="-1"/>
        </w:rPr>
        <w:t>3</w:t>
      </w:r>
    </w:p>
    <w:bookmarkEnd w:id="0"/>
    <w:p w14:paraId="034EF519" w14:textId="02D5C0FC" w:rsidR="004B5145" w:rsidRPr="004B5145" w:rsidRDefault="004B5145" w:rsidP="00DE367F">
      <w:pPr>
        <w:pStyle w:val="Title"/>
        <w:ind w:left="0"/>
        <w:jc w:val="left"/>
      </w:pPr>
    </w:p>
    <w:sectPr w:rsidR="004B5145" w:rsidRPr="004B5145" w:rsidSect="00EB1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4A5"/>
    <w:multiLevelType w:val="hybridMultilevel"/>
    <w:tmpl w:val="8698E14E"/>
    <w:lvl w:ilvl="0" w:tplc="09427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878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forms" w:enforcement="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37"/>
    <w:rsid w:val="00002D70"/>
    <w:rsid w:val="00012D7D"/>
    <w:rsid w:val="000167C5"/>
    <w:rsid w:val="0008202C"/>
    <w:rsid w:val="000D112A"/>
    <w:rsid w:val="000D62AE"/>
    <w:rsid w:val="000E3EF3"/>
    <w:rsid w:val="000F78E1"/>
    <w:rsid w:val="001057CE"/>
    <w:rsid w:val="0013527B"/>
    <w:rsid w:val="00135B4F"/>
    <w:rsid w:val="00167248"/>
    <w:rsid w:val="001711DF"/>
    <w:rsid w:val="00174E91"/>
    <w:rsid w:val="001967F7"/>
    <w:rsid w:val="001C7DA4"/>
    <w:rsid w:val="001E2DA3"/>
    <w:rsid w:val="001E426A"/>
    <w:rsid w:val="001E5C4F"/>
    <w:rsid w:val="001E66F1"/>
    <w:rsid w:val="001E6D31"/>
    <w:rsid w:val="00206034"/>
    <w:rsid w:val="002263B5"/>
    <w:rsid w:val="00242E7A"/>
    <w:rsid w:val="00244ADE"/>
    <w:rsid w:val="002556B5"/>
    <w:rsid w:val="0029199D"/>
    <w:rsid w:val="002926EC"/>
    <w:rsid w:val="002D2A6E"/>
    <w:rsid w:val="002E119B"/>
    <w:rsid w:val="00310C6E"/>
    <w:rsid w:val="00314EAC"/>
    <w:rsid w:val="00343A4D"/>
    <w:rsid w:val="00361AF9"/>
    <w:rsid w:val="00363134"/>
    <w:rsid w:val="003A353F"/>
    <w:rsid w:val="003B476A"/>
    <w:rsid w:val="003B726D"/>
    <w:rsid w:val="003D2A69"/>
    <w:rsid w:val="004160EE"/>
    <w:rsid w:val="00420F7C"/>
    <w:rsid w:val="0042270F"/>
    <w:rsid w:val="00474395"/>
    <w:rsid w:val="00483578"/>
    <w:rsid w:val="004A316F"/>
    <w:rsid w:val="004B5145"/>
    <w:rsid w:val="004D025A"/>
    <w:rsid w:val="004E2AB3"/>
    <w:rsid w:val="004E6A7A"/>
    <w:rsid w:val="005251E2"/>
    <w:rsid w:val="005578DB"/>
    <w:rsid w:val="00563EAB"/>
    <w:rsid w:val="005872DA"/>
    <w:rsid w:val="005A49DC"/>
    <w:rsid w:val="005B5D8C"/>
    <w:rsid w:val="005B63F2"/>
    <w:rsid w:val="005D6EA5"/>
    <w:rsid w:val="005E3AB4"/>
    <w:rsid w:val="005F04CC"/>
    <w:rsid w:val="0060691E"/>
    <w:rsid w:val="00655913"/>
    <w:rsid w:val="006D15FA"/>
    <w:rsid w:val="007448F2"/>
    <w:rsid w:val="007463A5"/>
    <w:rsid w:val="007629F8"/>
    <w:rsid w:val="007D36B6"/>
    <w:rsid w:val="007D47F3"/>
    <w:rsid w:val="008138FF"/>
    <w:rsid w:val="00823DBD"/>
    <w:rsid w:val="0085549A"/>
    <w:rsid w:val="00862EF1"/>
    <w:rsid w:val="008708FF"/>
    <w:rsid w:val="00871789"/>
    <w:rsid w:val="00887C02"/>
    <w:rsid w:val="008A68B2"/>
    <w:rsid w:val="008B66AB"/>
    <w:rsid w:val="009B60E9"/>
    <w:rsid w:val="00A31ACE"/>
    <w:rsid w:val="00A457E2"/>
    <w:rsid w:val="00A4619A"/>
    <w:rsid w:val="00A91539"/>
    <w:rsid w:val="00AC1C56"/>
    <w:rsid w:val="00AC21C4"/>
    <w:rsid w:val="00AD216B"/>
    <w:rsid w:val="00B04594"/>
    <w:rsid w:val="00B11E78"/>
    <w:rsid w:val="00B15DA5"/>
    <w:rsid w:val="00B225E8"/>
    <w:rsid w:val="00B508E7"/>
    <w:rsid w:val="00B51CA5"/>
    <w:rsid w:val="00B91579"/>
    <w:rsid w:val="00BA6E25"/>
    <w:rsid w:val="00BB77C3"/>
    <w:rsid w:val="00BF6284"/>
    <w:rsid w:val="00C02691"/>
    <w:rsid w:val="00C439A9"/>
    <w:rsid w:val="00C47FA6"/>
    <w:rsid w:val="00C600F0"/>
    <w:rsid w:val="00C60FB7"/>
    <w:rsid w:val="00C80A8E"/>
    <w:rsid w:val="00C94E15"/>
    <w:rsid w:val="00CC091C"/>
    <w:rsid w:val="00CD5FDB"/>
    <w:rsid w:val="00D163EF"/>
    <w:rsid w:val="00D26E53"/>
    <w:rsid w:val="00D30922"/>
    <w:rsid w:val="00D4504B"/>
    <w:rsid w:val="00D50D13"/>
    <w:rsid w:val="00D53A17"/>
    <w:rsid w:val="00D5501E"/>
    <w:rsid w:val="00D80D79"/>
    <w:rsid w:val="00DA36F7"/>
    <w:rsid w:val="00DD5841"/>
    <w:rsid w:val="00DE367F"/>
    <w:rsid w:val="00DE3872"/>
    <w:rsid w:val="00DF5922"/>
    <w:rsid w:val="00DF7863"/>
    <w:rsid w:val="00E16AB6"/>
    <w:rsid w:val="00E17195"/>
    <w:rsid w:val="00E51C98"/>
    <w:rsid w:val="00E8157E"/>
    <w:rsid w:val="00EB1B37"/>
    <w:rsid w:val="00EB26CF"/>
    <w:rsid w:val="00EB33C5"/>
    <w:rsid w:val="00EB4915"/>
    <w:rsid w:val="00ED10D2"/>
    <w:rsid w:val="00EE1CFE"/>
    <w:rsid w:val="00EF0CFD"/>
    <w:rsid w:val="00F012DE"/>
    <w:rsid w:val="00F056F7"/>
    <w:rsid w:val="00F51C18"/>
    <w:rsid w:val="00F632B3"/>
    <w:rsid w:val="00F63348"/>
    <w:rsid w:val="00FA5AB6"/>
    <w:rsid w:val="00FB12DB"/>
    <w:rsid w:val="00FC75AD"/>
    <w:rsid w:val="00FD236E"/>
    <w:rsid w:val="00FF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2735"/>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1B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823DBD"/>
    <w:pPr>
      <w:keepNext/>
      <w:keepLines/>
      <w:widowControl/>
      <w:autoSpaceDE/>
      <w:autoSpaceDN/>
      <w:adjustRightInd/>
      <w:spacing w:after="2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DBD"/>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EB1B37"/>
  </w:style>
  <w:style w:type="paragraph" w:customStyle="1" w:styleId="TableText">
    <w:name w:val="Table Text"/>
    <w:basedOn w:val="Normal"/>
    <w:rsid w:val="00EB1B37"/>
    <w:pPr>
      <w:widowControl/>
      <w:autoSpaceDE/>
      <w:autoSpaceDN/>
      <w:adjustRightInd/>
    </w:pPr>
    <w:rPr>
      <w:szCs w:val="20"/>
    </w:rPr>
  </w:style>
  <w:style w:type="paragraph" w:styleId="BodyText">
    <w:name w:val="Body Text"/>
    <w:basedOn w:val="Normal"/>
    <w:link w:val="BodyTextChar"/>
    <w:uiPriority w:val="1"/>
    <w:qFormat/>
    <w:rsid w:val="008A68B2"/>
    <w:pPr>
      <w:adjustRightInd/>
      <w:spacing w:before="6"/>
      <w:ind w:left="120"/>
    </w:pPr>
    <w:rPr>
      <w:rFonts w:ascii="Arial" w:eastAsia="Arial" w:hAnsi="Arial" w:cs="Arial"/>
      <w:sz w:val="18"/>
      <w:szCs w:val="18"/>
    </w:rPr>
  </w:style>
  <w:style w:type="character" w:customStyle="1" w:styleId="BodyTextChar">
    <w:name w:val="Body Text Char"/>
    <w:basedOn w:val="DefaultParagraphFont"/>
    <w:link w:val="BodyText"/>
    <w:uiPriority w:val="1"/>
    <w:rsid w:val="008A68B2"/>
    <w:rPr>
      <w:rFonts w:ascii="Arial" w:eastAsia="Arial" w:hAnsi="Arial" w:cs="Arial"/>
      <w:sz w:val="18"/>
      <w:szCs w:val="18"/>
    </w:rPr>
  </w:style>
  <w:style w:type="paragraph" w:styleId="Title">
    <w:name w:val="Title"/>
    <w:basedOn w:val="Normal"/>
    <w:link w:val="TitleChar"/>
    <w:uiPriority w:val="10"/>
    <w:qFormat/>
    <w:rsid w:val="008A68B2"/>
    <w:pPr>
      <w:adjustRightInd/>
      <w:spacing w:before="30"/>
      <w:ind w:left="3530" w:right="3530"/>
      <w:jc w:val="center"/>
    </w:pPr>
    <w:rPr>
      <w:rFonts w:ascii="Arial" w:eastAsia="Arial" w:hAnsi="Arial" w:cs="Arial"/>
      <w:b/>
      <w:bCs/>
    </w:rPr>
  </w:style>
  <w:style w:type="character" w:customStyle="1" w:styleId="TitleChar">
    <w:name w:val="Title Char"/>
    <w:basedOn w:val="DefaultParagraphFont"/>
    <w:link w:val="Title"/>
    <w:uiPriority w:val="10"/>
    <w:rsid w:val="008A68B2"/>
    <w:rPr>
      <w:rFonts w:ascii="Arial" w:eastAsia="Arial" w:hAnsi="Arial" w:cs="Arial"/>
      <w:b/>
      <w:bCs/>
      <w:sz w:val="24"/>
      <w:szCs w:val="24"/>
    </w:rPr>
  </w:style>
  <w:style w:type="character" w:styleId="CommentReference">
    <w:name w:val="annotation reference"/>
    <w:basedOn w:val="DefaultParagraphFont"/>
    <w:uiPriority w:val="99"/>
    <w:semiHidden/>
    <w:unhideWhenUsed/>
    <w:rsid w:val="00474395"/>
    <w:rPr>
      <w:sz w:val="16"/>
      <w:szCs w:val="16"/>
    </w:rPr>
  </w:style>
  <w:style w:type="paragraph" w:styleId="CommentText">
    <w:name w:val="annotation text"/>
    <w:basedOn w:val="Normal"/>
    <w:link w:val="CommentTextChar"/>
    <w:uiPriority w:val="99"/>
    <w:unhideWhenUsed/>
    <w:rsid w:val="00474395"/>
    <w:rPr>
      <w:sz w:val="20"/>
      <w:szCs w:val="20"/>
    </w:rPr>
  </w:style>
  <w:style w:type="character" w:customStyle="1" w:styleId="CommentTextChar">
    <w:name w:val="Comment Text Char"/>
    <w:basedOn w:val="DefaultParagraphFont"/>
    <w:link w:val="CommentText"/>
    <w:uiPriority w:val="99"/>
    <w:rsid w:val="004743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4395"/>
    <w:rPr>
      <w:b/>
      <w:bCs/>
    </w:rPr>
  </w:style>
  <w:style w:type="character" w:customStyle="1" w:styleId="CommentSubjectChar">
    <w:name w:val="Comment Subject Char"/>
    <w:basedOn w:val="CommentTextChar"/>
    <w:link w:val="CommentSubject"/>
    <w:uiPriority w:val="99"/>
    <w:semiHidden/>
    <w:rsid w:val="00474395"/>
    <w:rPr>
      <w:rFonts w:ascii="Times New Roman" w:eastAsia="Times New Roman" w:hAnsi="Times New Roman" w:cs="Times New Roman"/>
      <w:b/>
      <w:bCs/>
      <w:sz w:val="20"/>
      <w:szCs w:val="20"/>
    </w:rPr>
  </w:style>
  <w:style w:type="paragraph" w:styleId="Revision">
    <w:name w:val="Revision"/>
    <w:hidden/>
    <w:uiPriority w:val="99"/>
    <w:semiHidden/>
    <w:rsid w:val="00C47F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75CDB-962D-4D92-9D54-9571B06A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Emmot, Karen S CIV USCG PPC (USA)</cp:lastModifiedBy>
  <cp:revision>7</cp:revision>
  <dcterms:created xsi:type="dcterms:W3CDTF">2025-01-30T15:38:00Z</dcterms:created>
  <dcterms:modified xsi:type="dcterms:W3CDTF">2025-01-30T17:16:00Z</dcterms:modified>
</cp:coreProperties>
</file>